
<file path=[Content_Types].xml><?xml version="1.0" encoding="utf-8"?>
<Types xmlns="http://schemas.openxmlformats.org/package/2006/content-types">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theme/themeOverride5.xml" ContentType="application/vnd.openxmlformats-officedocument.themeOverride+xml"/>
  <Override PartName="/word/charts/chart10.xml" ContentType="application/vnd.openxmlformats-officedocument.drawingml.chart+xml"/>
  <Override PartName="/word/diagrams/layout27.xml" ContentType="application/vnd.openxmlformats-officedocument.drawingml.diagramLayout+xml"/>
  <Override PartName="/word/diagrams/data32.xml" ContentType="application/vnd.openxmlformats-officedocument.drawingml.diagramData+xml"/>
  <Override PartName="/word/diagrams/colors15.xml" ContentType="application/vnd.openxmlformats-officedocument.drawingml.diagramColors+xml"/>
  <Override PartName="/word/diagrams/data21.xml" ContentType="application/vnd.openxmlformats-officedocument.drawingml.diagramData+xml"/>
  <Override PartName="/word/diagrams/colors26.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charts/chart9.xml" ContentType="application/vnd.openxmlformats-officedocument.drawingml.chart+xml"/>
  <Override PartName="/word/diagrams/layout30.xml" ContentType="application/vnd.openxmlformats-officedocument.drawingml.diagramLayout+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drawing15.xml" ContentType="application/vnd.ms-office.drawingml.diagramDrawing+xml"/>
  <Override PartName="/word/drawings/drawing2.xml" ContentType="application/vnd.openxmlformats-officedocument.drawingml.chartshapes+xml"/>
  <Override PartName="/word/diagrams/quickStyle7.xml" ContentType="application/vnd.openxmlformats-officedocument.drawingml.diagramStyle+xml"/>
  <Override PartName="/word/charts/chart5.xml" ContentType="application/vnd.openxmlformats-officedocument.drawingml.chart+xml"/>
  <Override PartName="/word/diagrams/drawing22.xml" ContentType="application/vnd.ms-office.drawingml.diagramDrawing+xml"/>
  <Override PartName="/word/diagrams/quickStyle27.xml" ContentType="application/vnd.openxmlformats-officedocument.drawingml.diagramStyle+xml"/>
  <Override PartName="/word/diagrams/layout3.xml" ContentType="application/vnd.openxmlformats-officedocument.drawingml.diagramLayout+xml"/>
  <Default Extension="xlsx" ContentType="application/vnd.openxmlformats-officedocument.spreadsheetml.sheet"/>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quickStyle34.xml" ContentType="application/vnd.openxmlformats-officedocument.drawingml.diagramStyle+xml"/>
  <Override PartName="/word/diagrams/quickStyle3.xml" ContentType="application/vnd.openxmlformats-officedocument.drawingml.diagramStyle+xml"/>
  <Override PartName="/word/charts/chart1.xml" ContentType="application/vnd.openxmlformats-officedocument.drawingml.chart+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theme/themeOverride6.xml" ContentType="application/vnd.openxmlformats-officedocument.themeOverride+xml"/>
  <Override PartName="/word/diagrams/quickStyle23.xml" ContentType="application/vnd.openxmlformats-officedocument.drawingml.diagramStyle+xml"/>
  <Override PartName="/word/diagrams/layout28.xml" ContentType="application/vnd.openxmlformats-officedocument.drawingml.diagramLayout+xml"/>
  <Override PartName="/word/charts/chart11.xml" ContentType="application/vnd.openxmlformats-officedocument.drawingml.chart+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quickStyle30.xml" ContentType="application/vnd.openxmlformats-officedocument.drawingml.diagramStyle+xml"/>
  <Override PartName="/word/diagrams/colors2.xml" ContentType="application/vnd.openxmlformats-officedocument.drawingml.diagramColors+xml"/>
  <Override PartName="/word/theme/themeOverride2.xml" ContentType="application/vnd.openxmlformats-officedocument.themeOverride+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33.xml" ContentType="application/vnd.openxmlformats-officedocument.drawingml.diagramData+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theme/themeOverride12.xml" ContentType="application/vnd.openxmlformats-officedocument.themeOverride+xml"/>
  <Override PartName="/word/diagrams/layout31.xml" ContentType="application/vnd.openxmlformats-officedocument.drawingml.diagramLayout+xml"/>
  <Override PartName="/word/diagrams/colors34.xml" ContentType="application/vnd.openxmlformats-officedocument.drawingml.diagramColors+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word/diagrams/drawing27.xml" ContentType="application/vnd.ms-office.drawingml.diagramDrawing+xml"/>
  <Override PartName="/docProps/app.xml" ContentType="application/vnd.openxmlformats-officedocument.extended-properties+xml"/>
  <Override PartName="/word/diagrams/layout8.xml" ContentType="application/vnd.openxmlformats-officedocument.drawingml.diagramLayout+xml"/>
  <Override PartName="/word/diagrams/colors12.xml" ContentType="application/vnd.openxmlformats-officedocument.drawingml.diagramColors+xml"/>
  <Override PartName="/word/charts/chart6.xml" ContentType="application/vnd.openxmlformats-officedocument.drawingml.chart+xml"/>
  <Override PartName="/word/diagrams/quickStyle28.xml" ContentType="application/vnd.openxmlformats-officedocument.drawingml.diagramStyle+xml"/>
  <Override PartName="/word/diagrams/colors30.xml" ContentType="application/vnd.openxmlformats-officedocument.drawingml.diagramColors+xml"/>
  <Override PartName="/word/diagrams/drawing34.xml" ContentType="application/vnd.ms-office.drawingml.diagramDrawing+xml"/>
  <Default Extension="gif" ContentType="image/gif"/>
  <Override PartName="/word/diagrams/quickStyle8.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drawing23.xml" ContentType="application/vnd.ms-office.drawingml.diagramDrawing+xml"/>
  <Override PartName="/word/diagrams/layout4.xml" ContentType="application/vnd.openxmlformats-officedocument.drawingml.diagramLayout+xml"/>
  <Override PartName="/word/charts/chart2.xml" ContentType="application/vnd.openxmlformats-officedocument.drawingml.chart+xml"/>
  <Override PartName="/word/diagrams/quickStyle24.xml" ContentType="application/vnd.openxmlformats-officedocument.drawingml.diagramStyle+xml"/>
  <Override PartName="/word/diagrams/drawing3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layout18.xml" ContentType="application/vnd.openxmlformats-officedocument.drawingml.diagramLayout+xml"/>
  <Override PartName="/word/theme/themeOverride7.xml" ContentType="application/vnd.openxmlformats-officedocument.themeOverride+xml"/>
  <Override PartName="/word/diagrams/data27.xml" ContentType="application/vnd.openxmlformats-officedocument.drawingml.diagramData+xml"/>
  <Override PartName="/word/diagrams/layout29.xml" ContentType="application/vnd.openxmlformats-officedocument.drawingml.diagramLayout+xml"/>
  <Override PartName="/word/charts/chart12.xml" ContentType="application/vnd.openxmlformats-officedocument.drawingml.chart+xml"/>
  <Override PartName="/word/diagrams/quickStyle31.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34.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theme/themeOverride13.xml" ContentType="application/vnd.openxmlformats-officedocument.themeOverride+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Override PartName="/word/diagrams/data30.xml" ContentType="application/vnd.openxmlformats-officedocument.drawingml.diagramData+xml"/>
  <Override PartName="/word/diagrams/layout32.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quickStyle9.xml" ContentType="application/vnd.openxmlformats-officedocument.drawingml.diagramStyle+xml"/>
  <Override PartName="/word/diagrams/colors20.xml" ContentType="application/vnd.openxmlformats-officedocument.drawingml.diagramColors+xml"/>
  <Override PartName="/word/charts/chart7.xml" ContentType="application/vnd.openxmlformats-officedocument.drawingml.chart+xml"/>
  <Override PartName="/word/diagrams/drawing24.xml" ContentType="application/vnd.ms-office.drawingml.diagramDrawing+xml"/>
  <Override PartName="/word/diagrams/quickStyle29.xml" ContentType="application/vnd.openxmlformats-officedocument.drawingml.diagramStyle+xml"/>
  <Override PartName="/word/diagrams/colors31.xml" ContentType="application/vnd.openxmlformats-officedocument.drawingml.diagramColors+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drawing31.xml" ContentType="application/vnd.ms-office.drawingml.diagramDrawing+xml"/>
  <Override PartName="/word/footer1.xml" ContentType="application/vnd.openxmlformats-officedocument.wordprocessingml.footer+xml"/>
  <Override PartName="/word/diagrams/quickStyle5.xml" ContentType="application/vnd.openxmlformats-officedocument.drawingml.diagramStyle+xml"/>
  <Override PartName="/word/diagrams/colors8.xml" ContentType="application/vnd.openxmlformats-officedocument.drawingml.diagramColors+xml"/>
  <Override PartName="/word/charts/chart3.xml" ContentType="application/vnd.openxmlformats-officedocument.drawingml.chart+xml"/>
  <Override PartName="/word/diagrams/quickStyle14.xml" ContentType="application/vnd.openxmlformats-officedocument.drawingml.diagramStyle+xml"/>
  <Override PartName="/word/diagrams/drawing20.xml" ContentType="application/vnd.ms-office.drawingml.diagramDrawing+xml"/>
  <Override PartName="/word/theme/themeOverride8.xml" ContentType="application/vnd.openxmlformats-officedocument.themeOverride+xml"/>
  <Override PartName="/word/diagrams/quickStyle25.xml" ContentType="application/vnd.openxmlformats-officedocument.drawingml.diagramStyle+xml"/>
  <Override PartName="/word/charts/chart13.xml" ContentType="application/vnd.openxmlformats-officedocument.drawingml.chart+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theme/themeOverride4.xml" ContentType="application/vnd.openxmlformats-officedocument.themeOverrid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drawing5.xml" ContentType="application/vnd.ms-office.drawingml.diagramDrawing+xml"/>
  <Override PartName="/word/diagrams/drawing18.xml" ContentType="application/vnd.ms-office.drawingml.diagramDrawing+xml"/>
  <Default Extension="jpeg" ContentType="image/jpeg"/>
  <Override PartName="/word/diagrams/layout22.xml" ContentType="application/vnd.openxmlformats-officedocument.drawingml.diagramLayout+xml"/>
  <Override PartName="/word/diagrams/colors25.xml" ContentType="application/vnd.openxmlformats-officedocument.drawingml.diagramColors+xml"/>
  <Override PartName="/word/diagrams/drawing29.xml" ContentType="application/vnd.ms-office.drawingml.diagramDrawing+xml"/>
  <Override PartName="/word/diagrams/data3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charts/chart8.xml" ContentType="application/vnd.openxmlformats-officedocument.drawingml.chart+xml"/>
  <Override PartName="/word/theme/themeOverride10.xml" ContentType="application/vnd.openxmlformats-officedocument.themeOverride+xml"/>
  <Override PartName="/word/diagrams/colors32.xml" ContentType="application/vnd.openxmlformats-officedocument.drawingml.diagramColor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layout6.xml" ContentType="application/vnd.openxmlformats-officedocument.drawingml.diagramLayout+xml"/>
  <Override PartName="/word/diagrams/colors10.xml" ContentType="application/vnd.openxmlformats-officedocument.drawingml.diagramColors+xml"/>
  <Override PartName="/word/charts/chart4.xml" ContentType="application/vnd.openxmlformats-officedocument.drawingml.chart+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theme/theme1.xml" ContentType="application/vnd.openxmlformats-officedocument.theme+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theme/themeOverride9.xml" ContentType="application/vnd.openxmlformats-officedocument.themeOverride+xml"/>
  <Override PartName="/word/diagrams/data29.xml" ContentType="application/vnd.openxmlformats-officedocument.drawingml.diagramData+xml"/>
  <Override PartName="/word/diagrams/quickStyle33.xml" ContentType="application/vnd.openxmlformats-officedocument.drawingml.diagramStyle+xml"/>
  <Override PartName="/word/diagrams/layout2.xml" ContentType="application/vnd.openxmlformats-officedocument.drawingml.diagramLayout+xml"/>
  <Override PartName="/word/diagrams/data18.xml" ContentType="application/vnd.openxmlformats-officedocument.drawingml.diagramData+xml"/>
  <Override PartName="/word/diagrams/quickStyle22.xml" ContentType="application/vnd.openxmlformats-officedocument.drawingml.diagramStyle+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colors1.xml" ContentType="application/vnd.openxmlformats-officedocument.drawingml.diagramColors+xml"/>
  <Override PartName="/word/theme/themeOverride1.xml" ContentType="application/vnd.openxmlformats-officedocument.themeOverride+xml"/>
  <Override PartName="/word/diagrams/drawing6.xml" ContentType="application/vnd.ms-office.drawingml.diagramDrawing+xml"/>
  <Override PartName="/word/diagrams/layout12.xml" ContentType="application/vnd.openxmlformats-officedocument.drawingml.diagramLayout+xml"/>
  <Override PartName="/word/diagrams/drawing19.xml" ContentType="application/vnd.ms-office.drawingml.diagramDrawing+xml"/>
  <Override PartName="/word/diagrams/layout23.xml" ContentType="application/vnd.openxmlformats-officedocument.drawingml.diagramLayout+xml"/>
  <Override PartName="/word/theme/themeOverride11.xml" ContentType="application/vnd.openxmlformats-officedocument.themeOverride+xml"/>
  <Override PartName="/word/diagrams/colors33.xml" ContentType="application/vnd.openxmlformats-officedocument.drawingml.diagramColors+xml"/>
  <Override PartName="/word/diagrams/colors11.xml" ContentType="application/vnd.openxmlformats-officedocument.drawingml.diagramColors+xml"/>
  <Override PartName="/word/diagrams/colors22.xml" ContentType="application/vnd.openxmlformats-officedocument.drawingml.diagramColors+xml"/>
  <Override PartName="/word/diagrams/drawing33.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728" w:rsidRPr="00263A15" w:rsidRDefault="00445D58" w:rsidP="00747728">
      <w:pPr>
        <w:tabs>
          <w:tab w:val="left" w:pos="0"/>
        </w:tabs>
        <w:jc w:val="center"/>
        <w:rPr>
          <w:sz w:val="26"/>
          <w:szCs w:val="26"/>
        </w:rPr>
      </w:pPr>
      <w:bookmarkStart w:id="0" w:name="_GoBack"/>
      <w:bookmarkEnd w:id="0"/>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747728">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Pr="00733C2B" w:rsidRDefault="00747728" w:rsidP="00747728">
      <w:pPr>
        <w:tabs>
          <w:tab w:val="left" w:pos="0"/>
        </w:tabs>
        <w:jc w:val="center"/>
        <w:rPr>
          <w:sz w:val="28"/>
          <w:szCs w:val="28"/>
        </w:rPr>
      </w:pPr>
      <w:r w:rsidRPr="00733C2B">
        <w:rPr>
          <w:sz w:val="28"/>
          <w:szCs w:val="28"/>
        </w:rPr>
        <w:t>И ПРОФИЛАКТИЧЕСКОЙ РАБОТЫ</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r w:rsidRPr="00733C2B">
        <w:rPr>
          <w:b/>
          <w:bCs/>
          <w:iCs/>
          <w:sz w:val="32"/>
          <w:szCs w:val="32"/>
        </w:rPr>
        <w:t xml:space="preserve">Анализ </w:t>
      </w:r>
      <w:r w:rsidR="004A57C4" w:rsidRPr="00733C2B">
        <w:rPr>
          <w:b/>
          <w:bCs/>
          <w:iCs/>
          <w:sz w:val="32"/>
          <w:szCs w:val="32"/>
        </w:rPr>
        <w:t>пожаров и последствий от них,</w:t>
      </w:r>
    </w:p>
    <w:p w:rsidR="00A4234D" w:rsidRPr="00733C2B" w:rsidRDefault="004A57C4" w:rsidP="00747728">
      <w:pPr>
        <w:tabs>
          <w:tab w:val="left" w:pos="0"/>
        </w:tabs>
        <w:jc w:val="center"/>
        <w:rPr>
          <w:b/>
          <w:bCs/>
          <w:iCs/>
          <w:sz w:val="32"/>
          <w:szCs w:val="32"/>
        </w:rPr>
      </w:pPr>
      <w:proofErr w:type="gramStart"/>
      <w:r w:rsidRPr="00733C2B">
        <w:rPr>
          <w:b/>
          <w:bCs/>
          <w:iCs/>
          <w:sz w:val="32"/>
          <w:szCs w:val="32"/>
        </w:rPr>
        <w:t>произошедших</w:t>
      </w:r>
      <w:proofErr w:type="gramEnd"/>
      <w:r w:rsidR="005C27AE" w:rsidRPr="00733C2B">
        <w:rPr>
          <w:b/>
          <w:bCs/>
          <w:iCs/>
          <w:sz w:val="32"/>
          <w:szCs w:val="32"/>
        </w:rPr>
        <w:t xml:space="preserve"> на территории Ханты-Мансийского района</w:t>
      </w:r>
    </w:p>
    <w:p w:rsidR="00747728" w:rsidRPr="00733C2B" w:rsidRDefault="00747728" w:rsidP="00747728">
      <w:pPr>
        <w:tabs>
          <w:tab w:val="left" w:pos="0"/>
        </w:tabs>
        <w:jc w:val="center"/>
        <w:rPr>
          <w:iCs/>
          <w:sz w:val="32"/>
          <w:szCs w:val="32"/>
        </w:rPr>
      </w:pPr>
      <w:r w:rsidRPr="00733C2B">
        <w:rPr>
          <w:b/>
          <w:bCs/>
          <w:iCs/>
          <w:sz w:val="32"/>
          <w:szCs w:val="32"/>
        </w:rPr>
        <w:t xml:space="preserve">за </w:t>
      </w:r>
      <w:r w:rsidR="00597587">
        <w:rPr>
          <w:b/>
          <w:bCs/>
          <w:iCs/>
          <w:sz w:val="32"/>
          <w:szCs w:val="32"/>
        </w:rPr>
        <w:t>январь</w:t>
      </w:r>
      <w:r w:rsidR="00AD3EFB">
        <w:rPr>
          <w:b/>
          <w:bCs/>
          <w:iCs/>
          <w:sz w:val="32"/>
          <w:szCs w:val="32"/>
        </w:rPr>
        <w:t>, февраль</w:t>
      </w:r>
      <w:r w:rsidR="00597587">
        <w:rPr>
          <w:b/>
          <w:bCs/>
          <w:iCs/>
          <w:sz w:val="32"/>
          <w:szCs w:val="32"/>
        </w:rPr>
        <w:t xml:space="preserve"> </w:t>
      </w:r>
      <w:r w:rsidR="00E5206F" w:rsidRPr="00733C2B">
        <w:rPr>
          <w:b/>
          <w:bCs/>
          <w:iCs/>
          <w:sz w:val="32"/>
          <w:szCs w:val="32"/>
        </w:rPr>
        <w:t>202</w:t>
      </w:r>
      <w:r w:rsidR="00597587">
        <w:rPr>
          <w:b/>
          <w:bCs/>
          <w:iCs/>
          <w:sz w:val="32"/>
          <w:szCs w:val="32"/>
        </w:rPr>
        <w:t>1</w:t>
      </w:r>
      <w:r w:rsidRPr="00733C2B">
        <w:rPr>
          <w:b/>
          <w:bCs/>
          <w:iCs/>
          <w:sz w:val="32"/>
          <w:szCs w:val="32"/>
        </w:rPr>
        <w:t xml:space="preserve"> год</w:t>
      </w:r>
      <w:r w:rsidR="00597587">
        <w:rPr>
          <w:b/>
          <w:bCs/>
          <w:iCs/>
          <w:sz w:val="32"/>
          <w:szCs w:val="32"/>
        </w:rPr>
        <w:t>а</w:t>
      </w:r>
    </w:p>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Default="001B1AAB" w:rsidP="00747728">
      <w:pPr>
        <w:tabs>
          <w:tab w:val="left" w:pos="0"/>
        </w:tabs>
        <w:jc w:val="center"/>
        <w:rPr>
          <w:b/>
          <w:bCs/>
          <w:sz w:val="32"/>
          <w:szCs w:val="32"/>
        </w:rPr>
      </w:pPr>
    </w:p>
    <w:p w:rsidR="00733C2B" w:rsidRPr="00733C2B" w:rsidRDefault="00733C2B" w:rsidP="00747728">
      <w:pPr>
        <w:tabs>
          <w:tab w:val="left" w:pos="0"/>
        </w:tabs>
        <w:jc w:val="center"/>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597587">
        <w:rPr>
          <w:sz w:val="26"/>
          <w:szCs w:val="26"/>
        </w:rPr>
        <w:t>январь</w:t>
      </w:r>
      <w:r w:rsidR="00AD3EFB">
        <w:rPr>
          <w:sz w:val="26"/>
          <w:szCs w:val="26"/>
        </w:rPr>
        <w:t>, февраль</w:t>
      </w:r>
      <w:r w:rsidR="00597587">
        <w:rPr>
          <w:sz w:val="26"/>
          <w:szCs w:val="26"/>
        </w:rPr>
        <w:t xml:space="preserve"> </w:t>
      </w:r>
      <w:r w:rsidRPr="00263A15">
        <w:rPr>
          <w:sz w:val="26"/>
          <w:szCs w:val="26"/>
        </w:rPr>
        <w:t>20</w:t>
      </w:r>
      <w:r w:rsidR="00E5206F">
        <w:rPr>
          <w:sz w:val="26"/>
          <w:szCs w:val="26"/>
        </w:rPr>
        <w:t>2</w:t>
      </w:r>
      <w:r w:rsidR="00597587">
        <w:rPr>
          <w:sz w:val="26"/>
          <w:szCs w:val="26"/>
        </w:rPr>
        <w:t>1</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proofErr w:type="gramStart"/>
      <w:r w:rsidRPr="00263A15">
        <w:rPr>
          <w:sz w:val="26"/>
          <w:szCs w:val="26"/>
        </w:rPr>
        <w:t>в</w:t>
      </w:r>
      <w:proofErr w:type="gramEnd"/>
      <w:r w:rsidRPr="00263A15">
        <w:rPr>
          <w:sz w:val="26"/>
          <w:szCs w:val="26"/>
        </w:rPr>
        <w:t xml:space="preserve"> </w:t>
      </w:r>
      <w:proofErr w:type="gramStart"/>
      <w:r>
        <w:rPr>
          <w:sz w:val="26"/>
          <w:szCs w:val="26"/>
        </w:rPr>
        <w:t>Ханты-Мансийском</w:t>
      </w:r>
      <w:proofErr w:type="gramEnd"/>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733C2B">
        <w:rPr>
          <w:sz w:val="26"/>
          <w:szCs w:val="26"/>
        </w:rPr>
        <w:t>о</w:t>
      </w:r>
      <w:r w:rsidR="00BB6DEF">
        <w:rPr>
          <w:sz w:val="26"/>
          <w:szCs w:val="26"/>
        </w:rPr>
        <w:t xml:space="preserve"> </w:t>
      </w:r>
      <w:r w:rsidR="00AD3EFB">
        <w:rPr>
          <w:sz w:val="26"/>
          <w:szCs w:val="26"/>
        </w:rPr>
        <w:t>22</w:t>
      </w:r>
      <w:r w:rsidR="008D611D">
        <w:rPr>
          <w:sz w:val="26"/>
          <w:szCs w:val="26"/>
        </w:rPr>
        <w:t xml:space="preserve"> </w:t>
      </w:r>
      <w:r w:rsidR="008D611D" w:rsidRPr="00263A15">
        <w:rPr>
          <w:sz w:val="26"/>
          <w:szCs w:val="26"/>
        </w:rPr>
        <w:t>пожар</w:t>
      </w:r>
      <w:r w:rsidR="00AD3EFB">
        <w:rPr>
          <w:sz w:val="26"/>
          <w:szCs w:val="26"/>
        </w:rPr>
        <w:t>а</w:t>
      </w:r>
      <w:r w:rsidR="00022020">
        <w:rPr>
          <w:sz w:val="26"/>
          <w:szCs w:val="26"/>
        </w:rPr>
        <w:t xml:space="preserve"> (АППГ – </w:t>
      </w:r>
      <w:r w:rsidR="00AD3EFB">
        <w:rPr>
          <w:sz w:val="26"/>
          <w:szCs w:val="26"/>
        </w:rPr>
        <w:t>6</w:t>
      </w:r>
      <w:r w:rsidR="00022020">
        <w:rPr>
          <w:sz w:val="26"/>
          <w:szCs w:val="26"/>
        </w:rPr>
        <w:t xml:space="preserve">; </w:t>
      </w:r>
      <w:r w:rsidR="00597587" w:rsidRPr="00597587">
        <w:rPr>
          <w:b/>
          <w:sz w:val="26"/>
          <w:szCs w:val="26"/>
        </w:rPr>
        <w:t>увеличение в 3,6 раза</w:t>
      </w:r>
      <w:r w:rsidR="008D611D" w:rsidRPr="00263A15">
        <w:rPr>
          <w:sz w:val="26"/>
          <w:szCs w:val="26"/>
        </w:rPr>
        <w:t>)</w:t>
      </w:r>
      <w:r w:rsidR="008D611D">
        <w:rPr>
          <w:sz w:val="26"/>
          <w:szCs w:val="26"/>
        </w:rPr>
        <w:t>;</w:t>
      </w:r>
      <w:r w:rsidR="008D611D" w:rsidRPr="00263A15">
        <w:rPr>
          <w:sz w:val="26"/>
          <w:szCs w:val="26"/>
        </w:rPr>
        <w:t xml:space="preserve"> </w:t>
      </w:r>
    </w:p>
    <w:p w:rsidR="008D611D" w:rsidRPr="00263A15" w:rsidRDefault="008D611D" w:rsidP="008D611D">
      <w:pPr>
        <w:ind w:firstLine="720"/>
        <w:jc w:val="both"/>
        <w:rPr>
          <w:sz w:val="26"/>
          <w:szCs w:val="26"/>
        </w:rPr>
      </w:pPr>
      <w:r>
        <w:rPr>
          <w:sz w:val="26"/>
          <w:szCs w:val="26"/>
        </w:rPr>
        <w:t xml:space="preserve">- </w:t>
      </w:r>
      <w:r w:rsidR="00597587">
        <w:rPr>
          <w:sz w:val="26"/>
          <w:szCs w:val="26"/>
        </w:rPr>
        <w:t>гибель людей не допущена</w:t>
      </w:r>
      <w:r w:rsidRPr="00263A15">
        <w:rPr>
          <w:sz w:val="26"/>
          <w:szCs w:val="26"/>
        </w:rPr>
        <w:t xml:space="preserve"> (АППГ – </w:t>
      </w:r>
      <w:r w:rsidR="00E5206F">
        <w:rPr>
          <w:sz w:val="26"/>
          <w:szCs w:val="26"/>
        </w:rPr>
        <w:t>0 чел.</w:t>
      </w:r>
      <w:r w:rsidR="00BB6DEF">
        <w:rPr>
          <w:sz w:val="26"/>
          <w:szCs w:val="26"/>
        </w:rPr>
        <w:t xml:space="preserve">; </w:t>
      </w:r>
      <w:r w:rsidR="00BB6DEF" w:rsidRPr="00597587">
        <w:rPr>
          <w:sz w:val="26"/>
          <w:szCs w:val="26"/>
        </w:rPr>
        <w:t>0%</w:t>
      </w:r>
      <w:r w:rsidRPr="00263A15">
        <w:rPr>
          <w:sz w:val="26"/>
          <w:szCs w:val="26"/>
        </w:rPr>
        <w:t>)</w:t>
      </w:r>
      <w:r>
        <w:rPr>
          <w:sz w:val="26"/>
          <w:szCs w:val="26"/>
        </w:rPr>
        <w:t>;</w:t>
      </w:r>
    </w:p>
    <w:p w:rsidR="008D611D" w:rsidRPr="00263A15" w:rsidRDefault="00E5206F" w:rsidP="008D611D">
      <w:pPr>
        <w:ind w:firstLine="720"/>
        <w:jc w:val="both"/>
        <w:rPr>
          <w:sz w:val="26"/>
          <w:szCs w:val="26"/>
        </w:rPr>
      </w:pPr>
      <w:r>
        <w:rPr>
          <w:sz w:val="26"/>
          <w:szCs w:val="26"/>
        </w:rPr>
        <w:t xml:space="preserve">- </w:t>
      </w:r>
      <w:r w:rsidR="006A7F51">
        <w:rPr>
          <w:sz w:val="26"/>
          <w:szCs w:val="26"/>
        </w:rPr>
        <w:t>травмирован</w:t>
      </w:r>
      <w:r w:rsidR="00597587">
        <w:rPr>
          <w:sz w:val="26"/>
          <w:szCs w:val="26"/>
        </w:rPr>
        <w:t xml:space="preserve"> </w:t>
      </w:r>
      <w:r w:rsidR="006A7F51">
        <w:rPr>
          <w:sz w:val="26"/>
          <w:szCs w:val="26"/>
        </w:rPr>
        <w:t>1 человек</w:t>
      </w:r>
      <w:r w:rsidR="008D611D" w:rsidRPr="00263A15">
        <w:rPr>
          <w:sz w:val="26"/>
          <w:szCs w:val="26"/>
        </w:rPr>
        <w:t xml:space="preserve"> (АППГ </w:t>
      </w:r>
      <w:r>
        <w:rPr>
          <w:sz w:val="26"/>
          <w:szCs w:val="26"/>
        </w:rPr>
        <w:t xml:space="preserve">– </w:t>
      </w:r>
      <w:r w:rsidR="00733C2B">
        <w:rPr>
          <w:sz w:val="26"/>
          <w:szCs w:val="26"/>
        </w:rPr>
        <w:t>0</w:t>
      </w:r>
      <w:r>
        <w:rPr>
          <w:sz w:val="26"/>
          <w:szCs w:val="26"/>
        </w:rPr>
        <w:t xml:space="preserve"> чел.</w:t>
      </w:r>
      <w:r w:rsidR="00597587">
        <w:rPr>
          <w:sz w:val="26"/>
          <w:szCs w:val="26"/>
        </w:rPr>
        <w:t xml:space="preserve">; </w:t>
      </w:r>
      <w:r w:rsidR="006A7F51">
        <w:rPr>
          <w:sz w:val="26"/>
          <w:szCs w:val="26"/>
        </w:rPr>
        <w:t>+</w:t>
      </w:r>
      <w:r w:rsidR="006A7F51" w:rsidRPr="006A7F51">
        <w:rPr>
          <w:b/>
          <w:sz w:val="26"/>
          <w:szCs w:val="26"/>
        </w:rPr>
        <w:t>10</w:t>
      </w:r>
      <w:r w:rsidR="00597587" w:rsidRPr="006A7F51">
        <w:rPr>
          <w:b/>
          <w:sz w:val="26"/>
          <w:szCs w:val="26"/>
        </w:rPr>
        <w:t>0%</w:t>
      </w:r>
      <w:r w:rsidR="008D611D" w:rsidRPr="00263A15">
        <w:rPr>
          <w:sz w:val="26"/>
          <w:szCs w:val="26"/>
        </w:rPr>
        <w:t>)</w:t>
      </w:r>
      <w:r w:rsidR="008D611D">
        <w:rPr>
          <w:sz w:val="26"/>
          <w:szCs w:val="26"/>
        </w:rPr>
        <w:t>;</w:t>
      </w:r>
    </w:p>
    <w:p w:rsidR="008D611D" w:rsidRPr="00263A15"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AD3EFB">
        <w:rPr>
          <w:sz w:val="26"/>
          <w:szCs w:val="26"/>
        </w:rPr>
        <w:t>составил 4 991 423</w:t>
      </w:r>
      <w:r w:rsidR="00E5206F">
        <w:rPr>
          <w:sz w:val="26"/>
          <w:szCs w:val="26"/>
        </w:rPr>
        <w:t xml:space="preserve"> </w:t>
      </w:r>
      <w:r>
        <w:rPr>
          <w:sz w:val="26"/>
          <w:szCs w:val="26"/>
        </w:rPr>
        <w:t xml:space="preserve">(АППГ – </w:t>
      </w:r>
      <w:r w:rsidR="007769B5">
        <w:rPr>
          <w:sz w:val="26"/>
          <w:szCs w:val="26"/>
        </w:rPr>
        <w:t xml:space="preserve"> </w:t>
      </w:r>
      <w:r w:rsidR="00597587">
        <w:rPr>
          <w:sz w:val="26"/>
          <w:szCs w:val="26"/>
        </w:rPr>
        <w:t>0</w:t>
      </w:r>
      <w:r w:rsidR="00D02344">
        <w:rPr>
          <w:sz w:val="26"/>
          <w:szCs w:val="26"/>
        </w:rPr>
        <w:t xml:space="preserve"> руб.; </w:t>
      </w:r>
      <w:r w:rsidR="006A7F51">
        <w:rPr>
          <w:b/>
          <w:sz w:val="26"/>
          <w:szCs w:val="26"/>
        </w:rPr>
        <w:t>+100%</w:t>
      </w:r>
      <w:r w:rsidRPr="00263A15">
        <w:rPr>
          <w:sz w:val="26"/>
          <w:szCs w:val="26"/>
        </w:rPr>
        <w:t>)</w:t>
      </w:r>
      <w:r>
        <w:rPr>
          <w:sz w:val="26"/>
          <w:szCs w:val="26"/>
        </w:rPr>
        <w:t>;</w:t>
      </w:r>
    </w:p>
    <w:p w:rsidR="008D611D" w:rsidRDefault="008D611D" w:rsidP="008D611D">
      <w:pPr>
        <w:ind w:firstLine="720"/>
        <w:jc w:val="both"/>
        <w:rPr>
          <w:sz w:val="26"/>
          <w:szCs w:val="26"/>
        </w:rPr>
      </w:pPr>
      <w:r w:rsidRPr="00A0256D">
        <w:rPr>
          <w:sz w:val="26"/>
          <w:szCs w:val="26"/>
        </w:rPr>
        <w:t xml:space="preserve">Из общего </w:t>
      </w:r>
      <w:r>
        <w:rPr>
          <w:sz w:val="26"/>
          <w:szCs w:val="26"/>
        </w:rPr>
        <w:t xml:space="preserve">числа пожаров за </w:t>
      </w:r>
      <w:r w:rsidR="00597587">
        <w:rPr>
          <w:sz w:val="26"/>
          <w:szCs w:val="26"/>
        </w:rPr>
        <w:t>январь</w:t>
      </w:r>
      <w:r w:rsidR="00AD3EFB">
        <w:rPr>
          <w:sz w:val="26"/>
          <w:szCs w:val="26"/>
        </w:rPr>
        <w:t>, февраль</w:t>
      </w:r>
      <w:r w:rsidR="00597587">
        <w:rPr>
          <w:sz w:val="26"/>
          <w:szCs w:val="26"/>
        </w:rPr>
        <w:t xml:space="preserve"> </w:t>
      </w:r>
      <w:r>
        <w:rPr>
          <w:sz w:val="26"/>
          <w:szCs w:val="26"/>
        </w:rPr>
        <w:t>20</w:t>
      </w:r>
      <w:r w:rsidR="00C35229">
        <w:rPr>
          <w:sz w:val="26"/>
          <w:szCs w:val="26"/>
        </w:rPr>
        <w:t>2</w:t>
      </w:r>
      <w:r w:rsidR="00597587">
        <w:rPr>
          <w:sz w:val="26"/>
          <w:szCs w:val="26"/>
        </w:rPr>
        <w:t>1</w:t>
      </w:r>
      <w:r w:rsidR="00383387">
        <w:rPr>
          <w:sz w:val="26"/>
          <w:szCs w:val="26"/>
        </w:rPr>
        <w:t xml:space="preserve"> год</w:t>
      </w:r>
      <w:r w:rsidR="00597587">
        <w:rPr>
          <w:sz w:val="26"/>
          <w:szCs w:val="26"/>
        </w:rPr>
        <w:t>а</w:t>
      </w:r>
      <w:r w:rsidRPr="00A0256D">
        <w:rPr>
          <w:sz w:val="26"/>
          <w:szCs w:val="26"/>
        </w:rPr>
        <w:t xml:space="preserve">, </w:t>
      </w:r>
      <w:r w:rsidR="00AD3EFB">
        <w:rPr>
          <w:sz w:val="26"/>
          <w:szCs w:val="26"/>
        </w:rPr>
        <w:t>8</w:t>
      </w:r>
      <w:r>
        <w:rPr>
          <w:sz w:val="26"/>
          <w:szCs w:val="26"/>
        </w:rPr>
        <w:t xml:space="preserve"> пожар</w:t>
      </w:r>
      <w:r w:rsidR="00AD3EFB">
        <w:rPr>
          <w:sz w:val="26"/>
          <w:szCs w:val="26"/>
        </w:rPr>
        <w:t xml:space="preserve">ов </w:t>
      </w:r>
      <w:r w:rsidRPr="00A0256D">
        <w:rPr>
          <w:sz w:val="26"/>
          <w:szCs w:val="26"/>
        </w:rPr>
        <w:t>зарегистрирован</w:t>
      </w:r>
      <w:r>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Pr>
          <w:sz w:val="26"/>
          <w:szCs w:val="26"/>
        </w:rPr>
        <w:t xml:space="preserve">сектора (АППГ – </w:t>
      </w:r>
      <w:r w:rsidR="00AD3EFB">
        <w:rPr>
          <w:sz w:val="26"/>
          <w:szCs w:val="26"/>
        </w:rPr>
        <w:t>4</w:t>
      </w:r>
      <w:r w:rsidR="00593E52">
        <w:rPr>
          <w:sz w:val="26"/>
          <w:szCs w:val="26"/>
        </w:rPr>
        <w:t xml:space="preserve">; </w:t>
      </w:r>
      <w:r w:rsidR="00597587" w:rsidRPr="00597587">
        <w:rPr>
          <w:b/>
          <w:sz w:val="26"/>
          <w:szCs w:val="26"/>
        </w:rPr>
        <w:t>увеличение в 2 раза</w:t>
      </w:r>
      <w:r w:rsidRPr="00A0256D">
        <w:rPr>
          <w:sz w:val="26"/>
          <w:szCs w:val="26"/>
        </w:rPr>
        <w:t>).</w:t>
      </w:r>
    </w:p>
    <w:p w:rsidR="008D611D" w:rsidRPr="00263A15" w:rsidRDefault="008D611D" w:rsidP="008D611D">
      <w:pPr>
        <w:jc w:val="both"/>
        <w:rPr>
          <w:sz w:val="26"/>
          <w:szCs w:val="26"/>
        </w:rPr>
      </w:pPr>
    </w:p>
    <w:p w:rsidR="008D611D" w:rsidRPr="00F324D4" w:rsidRDefault="008D611D" w:rsidP="00F324D4">
      <w:pPr>
        <w:ind w:firstLine="708"/>
        <w:jc w:val="both"/>
        <w:rPr>
          <w:b/>
          <w:iCs/>
        </w:rPr>
      </w:pPr>
      <w:r w:rsidRPr="00263A15">
        <w:rPr>
          <w:b/>
          <w:bCs/>
          <w:iCs/>
        </w:rPr>
        <w:t>Диаграмма</w:t>
      </w:r>
      <w:r>
        <w:rPr>
          <w:b/>
          <w:bCs/>
          <w:iCs/>
        </w:rPr>
        <w:t xml:space="preserve"> 1</w:t>
      </w:r>
      <w:r w:rsidRPr="00263A15">
        <w:rPr>
          <w:b/>
          <w:bCs/>
          <w:iCs/>
        </w:rPr>
        <w:t xml:space="preserve">: </w:t>
      </w:r>
      <w:proofErr w:type="gramStart"/>
      <w:r w:rsidRPr="00263A15">
        <w:rPr>
          <w:b/>
          <w:iCs/>
        </w:rPr>
        <w:t>Количество пожаров и последств</w:t>
      </w:r>
      <w:r>
        <w:rPr>
          <w:b/>
          <w:iCs/>
        </w:rPr>
        <w:t>ия</w:t>
      </w:r>
      <w:r w:rsidRPr="00263A15">
        <w:rPr>
          <w:b/>
          <w:iCs/>
        </w:rPr>
        <w:t xml:space="preserve"> </w:t>
      </w:r>
      <w:r>
        <w:rPr>
          <w:b/>
          <w:iCs/>
        </w:rPr>
        <w:t xml:space="preserve">от </w:t>
      </w:r>
      <w:r w:rsidRPr="00263A15">
        <w:rPr>
          <w:b/>
          <w:iCs/>
        </w:rPr>
        <w:t>их</w:t>
      </w:r>
      <w:r>
        <w:rPr>
          <w:b/>
          <w:iCs/>
        </w:rPr>
        <w:t>, произошедших</w:t>
      </w:r>
      <w:r w:rsidRPr="00263A15">
        <w:rPr>
          <w:b/>
          <w:iCs/>
        </w:rPr>
        <w:t xml:space="preserve"> на территории </w:t>
      </w:r>
      <w:r w:rsidR="002F7F67">
        <w:rPr>
          <w:b/>
          <w:iCs/>
        </w:rPr>
        <w:t>Ханты-Мансийского района</w:t>
      </w:r>
      <w:proofErr w:type="gramEnd"/>
    </w:p>
    <w:p w:rsidR="008D611D" w:rsidRPr="003D3C1B" w:rsidRDefault="006A7F51" w:rsidP="00597587">
      <w:pPr>
        <w:ind w:left="426"/>
        <w:jc w:val="both"/>
        <w:rPr>
          <w:color w:val="FF0000"/>
          <w:sz w:val="26"/>
          <w:szCs w:val="26"/>
        </w:rPr>
      </w:pPr>
      <w:r>
        <w:rPr>
          <w:noProof/>
          <w:sz w:val="26"/>
          <w:szCs w:val="26"/>
        </w:rPr>
        <w:drawing>
          <wp:anchor distT="0" distB="0" distL="114300" distR="114300" simplePos="0" relativeHeight="251923456" behindDoc="0" locked="0" layoutInCell="1" allowOverlap="1">
            <wp:simplePos x="0" y="0"/>
            <wp:positionH relativeFrom="column">
              <wp:posOffset>3209653</wp:posOffset>
            </wp:positionH>
            <wp:positionV relativeFrom="paragraph">
              <wp:posOffset>1220198</wp:posOffset>
            </wp:positionV>
            <wp:extent cx="865414" cy="288471"/>
            <wp:effectExtent l="19050" t="0" r="0" b="16329"/>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AD3EFB">
        <w:rPr>
          <w:noProof/>
          <w:sz w:val="26"/>
          <w:szCs w:val="26"/>
        </w:rPr>
        <w:drawing>
          <wp:anchor distT="0" distB="0" distL="114300" distR="114300" simplePos="0" relativeHeight="251912192" behindDoc="0" locked="0" layoutInCell="1" allowOverlap="1">
            <wp:simplePos x="0" y="0"/>
            <wp:positionH relativeFrom="column">
              <wp:posOffset>4076700</wp:posOffset>
            </wp:positionH>
            <wp:positionV relativeFrom="paragraph">
              <wp:posOffset>1099185</wp:posOffset>
            </wp:positionV>
            <wp:extent cx="1425575" cy="313690"/>
            <wp:effectExtent l="19050" t="0" r="0" b="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F324D4" w:rsidRPr="003D3C1B">
        <w:rPr>
          <w:noProof/>
          <w:sz w:val="26"/>
          <w:szCs w:val="26"/>
        </w:rPr>
        <w:drawing>
          <wp:anchor distT="0" distB="0" distL="114300" distR="114300" simplePos="0" relativeHeight="251752448" behindDoc="0" locked="0" layoutInCell="1" allowOverlap="1">
            <wp:simplePos x="0" y="0"/>
            <wp:positionH relativeFrom="column">
              <wp:posOffset>3076575</wp:posOffset>
            </wp:positionH>
            <wp:positionV relativeFrom="paragraph">
              <wp:posOffset>1536065</wp:posOffset>
            </wp:positionV>
            <wp:extent cx="1095375" cy="319405"/>
            <wp:effectExtent l="0" t="0" r="0" b="4445"/>
            <wp:wrapNone/>
            <wp:docPr id="1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F324D4">
        <w:rPr>
          <w:noProof/>
          <w:sz w:val="26"/>
          <w:szCs w:val="26"/>
        </w:rPr>
        <w:drawing>
          <wp:anchor distT="0" distB="0" distL="114300" distR="114300" simplePos="0" relativeHeight="251750400" behindDoc="0" locked="0" layoutInCell="1" allowOverlap="1">
            <wp:simplePos x="0" y="0"/>
            <wp:positionH relativeFrom="column">
              <wp:posOffset>1903095</wp:posOffset>
            </wp:positionH>
            <wp:positionV relativeFrom="paragraph">
              <wp:posOffset>1543685</wp:posOffset>
            </wp:positionV>
            <wp:extent cx="1166495" cy="313690"/>
            <wp:effectExtent l="19050" t="0" r="0" b="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F324D4" w:rsidRPr="003D3C1B">
        <w:rPr>
          <w:noProof/>
          <w:sz w:val="26"/>
          <w:szCs w:val="26"/>
        </w:rPr>
        <w:drawing>
          <wp:anchor distT="0" distB="0" distL="114300" distR="114300" simplePos="0" relativeHeight="251751424" behindDoc="0" locked="0" layoutInCell="1" allowOverlap="1">
            <wp:simplePos x="0" y="0"/>
            <wp:positionH relativeFrom="column">
              <wp:posOffset>949960</wp:posOffset>
            </wp:positionH>
            <wp:positionV relativeFrom="paragraph">
              <wp:posOffset>671195</wp:posOffset>
            </wp:positionV>
            <wp:extent cx="1425575" cy="313690"/>
            <wp:effectExtent l="0" t="0" r="0" b="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8D611D" w:rsidRPr="003D3C1B">
        <w:rPr>
          <w:noProof/>
          <w:color w:val="FF0000"/>
          <w:sz w:val="26"/>
          <w:szCs w:val="26"/>
        </w:rPr>
        <w:drawing>
          <wp:inline distT="0" distB="0" distL="0" distR="0">
            <wp:extent cx="5329451" cy="2572603"/>
            <wp:effectExtent l="19050" t="0" r="23599"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17E3" w:rsidRPr="003D572A" w:rsidRDefault="004317E3" w:rsidP="008E4026">
      <w:pPr>
        <w:jc w:val="both"/>
        <w:rPr>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proofErr w:type="gramStart"/>
      <w:r w:rsidRPr="00B12302">
        <w:rPr>
          <w:b/>
          <w:sz w:val="26"/>
          <w:szCs w:val="26"/>
        </w:rPr>
        <w:t>в</w:t>
      </w:r>
      <w:proofErr w:type="gramEnd"/>
      <w:r w:rsidRPr="00B12302">
        <w:rPr>
          <w:b/>
          <w:sz w:val="26"/>
          <w:szCs w:val="26"/>
        </w:rPr>
        <w:t xml:space="preserve"> </w:t>
      </w:r>
      <w:proofErr w:type="gramStart"/>
      <w:r>
        <w:rPr>
          <w:b/>
          <w:sz w:val="26"/>
          <w:szCs w:val="26"/>
        </w:rPr>
        <w:t>Ханты-Мансийском</w:t>
      </w:r>
      <w:proofErr w:type="gramEnd"/>
      <w:r>
        <w:rPr>
          <w:b/>
          <w:sz w:val="26"/>
          <w:szCs w:val="26"/>
        </w:rPr>
        <w:t xml:space="preserve"> районе </w:t>
      </w:r>
    </w:p>
    <w:p w:rsidR="00951B41" w:rsidRPr="00263A15" w:rsidRDefault="00951B41" w:rsidP="00951B41">
      <w:pPr>
        <w:jc w:val="right"/>
        <w:rPr>
          <w:sz w:val="26"/>
          <w:szCs w:val="26"/>
        </w:rPr>
      </w:pPr>
      <w:r w:rsidRPr="00263A15">
        <w:rPr>
          <w:sz w:val="26"/>
          <w:szCs w:val="26"/>
        </w:rPr>
        <w:t>Таблица</w:t>
      </w:r>
      <w:proofErr w:type="gramStart"/>
      <w:r w:rsidRPr="00263A15">
        <w:rPr>
          <w:sz w:val="26"/>
          <w:szCs w:val="26"/>
        </w:rPr>
        <w:t>1</w:t>
      </w:r>
      <w:proofErr w:type="gramEnd"/>
      <w:r w:rsidRPr="00263A15">
        <w:rPr>
          <w:sz w:val="26"/>
          <w:szCs w:val="26"/>
        </w:rPr>
        <w:t xml:space="preserve">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022"/>
        <w:gridCol w:w="1522"/>
        <w:gridCol w:w="1583"/>
        <w:gridCol w:w="1680"/>
      </w:tblGrid>
      <w:tr w:rsidR="00951B41" w:rsidRPr="00263A15" w:rsidTr="008D558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E66FAA">
            <w:pPr>
              <w:jc w:val="center"/>
              <w:rPr>
                <w:b/>
                <w:sz w:val="26"/>
                <w:szCs w:val="26"/>
              </w:rPr>
            </w:pPr>
            <w:r>
              <w:rPr>
                <w:b/>
                <w:sz w:val="26"/>
                <w:szCs w:val="26"/>
              </w:rPr>
              <w:t>2020</w:t>
            </w:r>
            <w:r w:rsidR="00951B41"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2338A3">
            <w:pPr>
              <w:jc w:val="center"/>
              <w:rPr>
                <w:b/>
                <w:sz w:val="26"/>
                <w:szCs w:val="26"/>
              </w:rPr>
            </w:pPr>
            <w:r>
              <w:rPr>
                <w:b/>
                <w:sz w:val="26"/>
                <w:szCs w:val="26"/>
              </w:rPr>
              <w:t>2021</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8D558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951B41" w:rsidRPr="00263A15" w:rsidRDefault="00AD3EFB" w:rsidP="008D5583">
            <w:pPr>
              <w:jc w:val="center"/>
              <w:rPr>
                <w:snapToGrid w:val="0"/>
                <w:color w:val="000000"/>
                <w:sz w:val="26"/>
                <w:szCs w:val="26"/>
              </w:rPr>
            </w:pPr>
            <w:r>
              <w:rPr>
                <w:snapToGrid w:val="0"/>
                <w:color w:val="000000"/>
                <w:sz w:val="26"/>
                <w:szCs w:val="26"/>
              </w:rPr>
              <w:t>6</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AD3EFB" w:rsidP="00951B41">
            <w:pPr>
              <w:jc w:val="center"/>
              <w:rPr>
                <w:snapToGrid w:val="0"/>
                <w:color w:val="000000"/>
                <w:sz w:val="26"/>
                <w:szCs w:val="26"/>
              </w:rPr>
            </w:pPr>
            <w:r>
              <w:rPr>
                <w:snapToGrid w:val="0"/>
                <w:color w:val="000000"/>
                <w:sz w:val="26"/>
                <w:szCs w:val="26"/>
              </w:rPr>
              <w:t>22</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E66FAA" w:rsidP="00733BEC">
            <w:pPr>
              <w:jc w:val="center"/>
              <w:rPr>
                <w:sz w:val="26"/>
                <w:szCs w:val="26"/>
              </w:rPr>
            </w:pPr>
            <w:r>
              <w:rPr>
                <w:sz w:val="26"/>
                <w:szCs w:val="26"/>
              </w:rPr>
              <w:t>+в 3,6 раза</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E66FAA" w:rsidP="00DB229D">
            <w:pPr>
              <w:jc w:val="center"/>
              <w:rPr>
                <w:sz w:val="26"/>
                <w:szCs w:val="26"/>
              </w:rPr>
            </w:pPr>
            <w:r>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E66FA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E66FA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E66FAA" w:rsidP="00DB229D">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AD3EFB" w:rsidP="008D5583">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AD3EFB" w:rsidP="008D5583">
            <w:pPr>
              <w:jc w:val="center"/>
              <w:rPr>
                <w:color w:val="000000"/>
                <w:sz w:val="26"/>
                <w:szCs w:val="26"/>
              </w:rPr>
            </w:pPr>
            <w:r>
              <w:rPr>
                <w:color w:val="000000"/>
                <w:sz w:val="26"/>
                <w:szCs w:val="26"/>
              </w:rPr>
              <w:t>4 991 423</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AD3EFB" w:rsidP="00355835">
            <w:pPr>
              <w:jc w:val="center"/>
              <w:rPr>
                <w:iCs/>
                <w:sz w:val="26"/>
                <w:szCs w:val="26"/>
              </w:rPr>
            </w:pPr>
            <w:r>
              <w:rPr>
                <w:sz w:val="26"/>
                <w:szCs w:val="26"/>
              </w:rPr>
              <w:t>+</w:t>
            </w:r>
            <w:r w:rsidR="00355835">
              <w:rPr>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AD3EFB" w:rsidP="008D5583">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AD3EFB" w:rsidP="008D5583">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AD3EFB" w:rsidP="008E4026">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E66FA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E66FAA" w:rsidP="006A43CB">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E66FAA" w:rsidP="008D5583">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951B41" w:rsidP="008D5583">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A0256D" w:rsidRDefault="00AD3EFB" w:rsidP="008D5583">
            <w:pPr>
              <w:jc w:val="center"/>
              <w:rPr>
                <w:color w:val="000000"/>
                <w:sz w:val="26"/>
                <w:szCs w:val="26"/>
              </w:rPr>
            </w:pPr>
            <w:r>
              <w:rPr>
                <w:color w:val="000000"/>
                <w:sz w:val="26"/>
                <w:szCs w:val="26"/>
              </w:rPr>
              <w:t>4</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AD3EFB" w:rsidP="008D5583">
            <w:pPr>
              <w:jc w:val="center"/>
              <w:rPr>
                <w:color w:val="000000"/>
                <w:sz w:val="26"/>
                <w:szCs w:val="26"/>
              </w:rPr>
            </w:pPr>
            <w:r>
              <w:rPr>
                <w:color w:val="000000"/>
                <w:sz w:val="26"/>
                <w:szCs w:val="26"/>
              </w:rPr>
              <w:t>8</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E66FAA" w:rsidP="008E4026">
            <w:pPr>
              <w:jc w:val="center"/>
              <w:rPr>
                <w:iCs/>
                <w:sz w:val="26"/>
                <w:szCs w:val="26"/>
              </w:rPr>
            </w:pPr>
            <w:r>
              <w:rPr>
                <w:iCs/>
                <w:sz w:val="26"/>
                <w:szCs w:val="26"/>
              </w:rPr>
              <w:t>+в 2 раза</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материальных ценностей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color w:val="000000"/>
                <w:sz w:val="26"/>
                <w:szCs w:val="26"/>
              </w:rPr>
            </w:pPr>
            <w:r>
              <w:rPr>
                <w:color w:val="000000"/>
                <w:sz w:val="26"/>
                <w:szCs w:val="26"/>
              </w:rPr>
              <w:t>1 500 000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AD3EFB" w:rsidP="008D5583">
            <w:pPr>
              <w:jc w:val="center"/>
              <w:rPr>
                <w:color w:val="000000"/>
                <w:sz w:val="26"/>
                <w:szCs w:val="26"/>
              </w:rPr>
            </w:pPr>
            <w:r>
              <w:rPr>
                <w:color w:val="000000"/>
                <w:sz w:val="26"/>
                <w:szCs w:val="26"/>
              </w:rPr>
              <w:t>2 5</w:t>
            </w:r>
            <w:r w:rsidR="00E66FAA">
              <w:rPr>
                <w:color w:val="000000"/>
                <w:sz w:val="26"/>
                <w:szCs w:val="26"/>
              </w:rPr>
              <w:t>00 000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AD3EFB" w:rsidP="00AD3EFB">
            <w:pPr>
              <w:jc w:val="center"/>
              <w:rPr>
                <w:iCs/>
                <w:sz w:val="26"/>
                <w:szCs w:val="26"/>
              </w:rPr>
            </w:pPr>
            <w:r>
              <w:rPr>
                <w:iCs/>
                <w:sz w:val="26"/>
                <w:szCs w:val="26"/>
              </w:rPr>
              <w:t>+</w:t>
            </w:r>
            <w:r w:rsidR="00E66FAA">
              <w:rPr>
                <w:iCs/>
                <w:sz w:val="26"/>
                <w:szCs w:val="26"/>
              </w:rPr>
              <w:t>6</w:t>
            </w:r>
            <w:r>
              <w:rPr>
                <w:iCs/>
                <w:sz w:val="26"/>
                <w:szCs w:val="26"/>
              </w:rPr>
              <w:t>6,7</w:t>
            </w:r>
            <w:r w:rsidR="00E66FA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E66FAA" w:rsidP="008D5583">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AD3EFB" w:rsidP="00163CE6">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E66FAA" w:rsidP="00AD3EFB">
            <w:pPr>
              <w:jc w:val="center"/>
              <w:rPr>
                <w:iCs/>
                <w:sz w:val="26"/>
                <w:szCs w:val="26"/>
              </w:rPr>
            </w:pPr>
            <w:r>
              <w:rPr>
                <w:iCs/>
                <w:sz w:val="26"/>
                <w:szCs w:val="26"/>
              </w:rPr>
              <w:t>+</w:t>
            </w:r>
            <w:r w:rsidR="00AD3EFB">
              <w:rPr>
                <w:iCs/>
                <w:sz w:val="26"/>
                <w:szCs w:val="26"/>
              </w:rPr>
              <w:t>в 2 раза</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AD3EFB" w:rsidP="008D5583">
            <w:pPr>
              <w:jc w:val="center"/>
              <w:rPr>
                <w:color w:val="000000"/>
                <w:sz w:val="26"/>
                <w:szCs w:val="26"/>
              </w:rPr>
            </w:pPr>
            <w:r>
              <w:rPr>
                <w:color w:val="000000"/>
                <w:sz w:val="26"/>
                <w:szCs w:val="26"/>
              </w:rPr>
              <w:t>4</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AD3EFB" w:rsidP="008D5583">
            <w:pPr>
              <w:jc w:val="center"/>
              <w:rPr>
                <w:color w:val="000000"/>
                <w:sz w:val="26"/>
                <w:szCs w:val="26"/>
              </w:rPr>
            </w:pPr>
            <w:r>
              <w:rPr>
                <w:color w:val="000000"/>
                <w:sz w:val="26"/>
                <w:szCs w:val="26"/>
              </w:rPr>
              <w:t>13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E66FAA" w:rsidP="00AD3EFB">
            <w:pPr>
              <w:jc w:val="center"/>
              <w:rPr>
                <w:iCs/>
                <w:sz w:val="26"/>
                <w:szCs w:val="26"/>
              </w:rPr>
            </w:pPr>
            <w:r>
              <w:rPr>
                <w:iCs/>
                <w:sz w:val="26"/>
                <w:szCs w:val="26"/>
              </w:rPr>
              <w:t xml:space="preserve">+в </w:t>
            </w:r>
            <w:r w:rsidR="00AD3EFB">
              <w:rPr>
                <w:iCs/>
                <w:sz w:val="26"/>
                <w:szCs w:val="26"/>
              </w:rPr>
              <w:t>32</w:t>
            </w:r>
            <w:r>
              <w:rPr>
                <w:iCs/>
                <w:sz w:val="26"/>
                <w:szCs w:val="26"/>
              </w:rPr>
              <w:t>,5 раза</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E66FA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AD3EFB" w:rsidP="008D5583">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AD3EFB" w:rsidP="00163CE6">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951B41" w:rsidRPr="00263A15" w:rsidRDefault="00E66FAA" w:rsidP="008D5583">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AD3EFB" w:rsidP="008D5583">
            <w:pPr>
              <w:jc w:val="center"/>
              <w:rPr>
                <w:color w:val="000000"/>
                <w:sz w:val="26"/>
                <w:szCs w:val="26"/>
              </w:rPr>
            </w:pPr>
            <w:r>
              <w:rPr>
                <w:color w:val="000000"/>
                <w:sz w:val="26"/>
                <w:szCs w:val="26"/>
              </w:rPr>
              <w:t>8</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AD3EFB" w:rsidP="003B4197">
            <w:pPr>
              <w:jc w:val="center"/>
              <w:rPr>
                <w:iCs/>
                <w:sz w:val="26"/>
                <w:szCs w:val="26"/>
              </w:rPr>
            </w:pPr>
            <w:r>
              <w:rPr>
                <w:iCs/>
                <w:sz w:val="26"/>
                <w:szCs w:val="26"/>
              </w:rPr>
              <w:t>+в 8 раз</w:t>
            </w:r>
          </w:p>
        </w:tc>
      </w:tr>
    </w:tbl>
    <w:p w:rsidR="00D355E9" w:rsidRDefault="00D355E9" w:rsidP="00590F82">
      <w:pP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Layout w:type="fixed"/>
        <w:tblLook w:val="0000"/>
      </w:tblPr>
      <w:tblGrid>
        <w:gridCol w:w="2588"/>
        <w:gridCol w:w="734"/>
        <w:gridCol w:w="740"/>
        <w:gridCol w:w="1119"/>
        <w:gridCol w:w="736"/>
        <w:gridCol w:w="732"/>
        <w:gridCol w:w="1048"/>
        <w:gridCol w:w="706"/>
        <w:gridCol w:w="698"/>
        <w:gridCol w:w="1038"/>
      </w:tblGrid>
      <w:tr w:rsidR="00A722F9" w:rsidRPr="00263A15" w:rsidTr="00E74442">
        <w:trPr>
          <w:tblHeader/>
          <w:jc w:val="center"/>
        </w:trPr>
        <w:tc>
          <w:tcPr>
            <w:tcW w:w="1276" w:type="pct"/>
            <w:vMerge w:val="restart"/>
            <w:tcBorders>
              <w:top w:val="double" w:sz="4" w:space="0" w:color="auto"/>
              <w:left w:val="double" w:sz="4" w:space="0" w:color="auto"/>
              <w:right w:val="double" w:sz="4" w:space="0" w:color="auto"/>
            </w:tcBorders>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tcBorders>
              <w:top w:val="double" w:sz="4" w:space="0" w:color="auto"/>
              <w:left w:val="double" w:sz="4" w:space="0" w:color="auto"/>
              <w:right w:val="double" w:sz="4" w:space="0" w:color="auto"/>
            </w:tcBorders>
            <w:shd w:val="clear" w:color="auto" w:fill="auto"/>
            <w:vAlign w:val="center"/>
          </w:tcPr>
          <w:p w:rsidR="00CF6411" w:rsidRPr="00263A15" w:rsidRDefault="00CF6411" w:rsidP="00DA6218">
            <w:pPr>
              <w:jc w:val="center"/>
              <w:rPr>
                <w:b/>
              </w:rPr>
            </w:pPr>
            <w:r w:rsidRPr="00263A15">
              <w:rPr>
                <w:b/>
              </w:rPr>
              <w:t>%</w:t>
            </w:r>
          </w:p>
        </w:tc>
        <w:tc>
          <w:tcPr>
            <w:tcW w:w="724"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461A5">
            <w:pPr>
              <w:jc w:val="center"/>
              <w:rPr>
                <w:b/>
              </w:rPr>
            </w:pPr>
            <w:r w:rsidRPr="00263A15">
              <w:rPr>
                <w:b/>
              </w:rPr>
              <w:t xml:space="preserve">Гибель </w:t>
            </w:r>
          </w:p>
        </w:tc>
        <w:tc>
          <w:tcPr>
            <w:tcW w:w="517" w:type="pct"/>
            <w:vMerge w:val="restart"/>
            <w:tcBorders>
              <w:top w:val="double" w:sz="4" w:space="0" w:color="auto"/>
              <w:left w:val="double" w:sz="4" w:space="0" w:color="auto"/>
              <w:bottom w:val="nil"/>
              <w:right w:val="double" w:sz="4" w:space="0" w:color="auto"/>
            </w:tcBorders>
            <w:vAlign w:val="center"/>
          </w:tcPr>
          <w:p w:rsidR="00CF6411" w:rsidRPr="00263A15" w:rsidRDefault="00CF6411" w:rsidP="00DA6218">
            <w:pPr>
              <w:jc w:val="center"/>
              <w:rPr>
                <w:b/>
              </w:rPr>
            </w:pPr>
            <w:r w:rsidRPr="00263A15">
              <w:rPr>
                <w:b/>
              </w:rPr>
              <w:t>%</w:t>
            </w:r>
          </w:p>
        </w:tc>
        <w:tc>
          <w:tcPr>
            <w:tcW w:w="692"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461A5">
            <w:pPr>
              <w:jc w:val="center"/>
              <w:rPr>
                <w:b/>
              </w:rPr>
            </w:pPr>
            <w:r w:rsidRPr="00263A15">
              <w:rPr>
                <w:b/>
              </w:rPr>
              <w:t xml:space="preserve">Травмы </w:t>
            </w:r>
          </w:p>
        </w:tc>
        <w:tc>
          <w:tcPr>
            <w:tcW w:w="512" w:type="pct"/>
            <w:vMerge w:val="restart"/>
            <w:tcBorders>
              <w:top w:val="double" w:sz="4" w:space="0" w:color="auto"/>
              <w:left w:val="double" w:sz="4" w:space="0" w:color="auto"/>
              <w:bottom w:val="nil"/>
              <w:right w:val="double" w:sz="4" w:space="0" w:color="auto"/>
            </w:tcBorders>
            <w:vAlign w:val="center"/>
          </w:tcPr>
          <w:p w:rsidR="00CF6411" w:rsidRPr="00263A15" w:rsidRDefault="00CF6411" w:rsidP="00DA6218">
            <w:pPr>
              <w:jc w:val="center"/>
              <w:rPr>
                <w:b/>
              </w:rPr>
            </w:pPr>
            <w:r w:rsidRPr="00263A15">
              <w:rPr>
                <w:b/>
              </w:rPr>
              <w:t>%</w:t>
            </w:r>
          </w:p>
        </w:tc>
      </w:tr>
      <w:tr w:rsidR="00A722F9" w:rsidRPr="00263A15" w:rsidTr="00E74442">
        <w:trPr>
          <w:tblHeader/>
          <w:jc w:val="center"/>
        </w:trPr>
        <w:tc>
          <w:tcPr>
            <w:tcW w:w="1276" w:type="pct"/>
            <w:vMerge/>
            <w:tcBorders>
              <w:left w:val="double" w:sz="4" w:space="0" w:color="auto"/>
              <w:bottom w:val="double" w:sz="4" w:space="0" w:color="auto"/>
              <w:right w:val="double" w:sz="4" w:space="0" w:color="auto"/>
            </w:tcBorders>
          </w:tcPr>
          <w:p w:rsidR="00CF6411" w:rsidRPr="00263A15" w:rsidRDefault="00CF6411" w:rsidP="00DA6218">
            <w:pPr>
              <w:jc w:val="center"/>
            </w:pPr>
          </w:p>
        </w:tc>
        <w:tc>
          <w:tcPr>
            <w:tcW w:w="362" w:type="pct"/>
            <w:tcBorders>
              <w:top w:val="double" w:sz="4" w:space="0" w:color="auto"/>
              <w:left w:val="double" w:sz="4" w:space="0" w:color="auto"/>
              <w:bottom w:val="double" w:sz="4" w:space="0" w:color="auto"/>
              <w:right w:val="single" w:sz="6" w:space="0" w:color="auto"/>
            </w:tcBorders>
          </w:tcPr>
          <w:p w:rsidR="00CF6411" w:rsidRPr="00263A15" w:rsidRDefault="00EA0ED6" w:rsidP="00D461A5">
            <w:pPr>
              <w:jc w:val="center"/>
              <w:rPr>
                <w:b/>
              </w:rPr>
            </w:pPr>
            <w:r>
              <w:rPr>
                <w:b/>
              </w:rPr>
              <w:t>2020</w:t>
            </w:r>
            <w:r w:rsidR="00CF6411" w:rsidRPr="00263A15">
              <w:rPr>
                <w:b/>
              </w:rPr>
              <w:t xml:space="preserve"> </w:t>
            </w:r>
          </w:p>
        </w:tc>
        <w:tc>
          <w:tcPr>
            <w:tcW w:w="365"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CF6411" w:rsidP="00EA0ED6">
            <w:pPr>
              <w:jc w:val="center"/>
              <w:rPr>
                <w:b/>
              </w:rPr>
            </w:pPr>
            <w:r>
              <w:rPr>
                <w:b/>
              </w:rPr>
              <w:t>20</w:t>
            </w:r>
            <w:r w:rsidR="0034488C">
              <w:rPr>
                <w:b/>
              </w:rPr>
              <w:t>2</w:t>
            </w:r>
            <w:r w:rsidR="00EA0ED6">
              <w:rPr>
                <w:b/>
              </w:rPr>
              <w:t>1</w:t>
            </w:r>
            <w:r>
              <w:rPr>
                <w:b/>
              </w:rPr>
              <w:t xml:space="preserve"> </w:t>
            </w:r>
          </w:p>
        </w:tc>
        <w:tc>
          <w:tcPr>
            <w:tcW w:w="552" w:type="pct"/>
            <w:vMerge/>
            <w:tcBorders>
              <w:left w:val="double" w:sz="4" w:space="0" w:color="auto"/>
              <w:bottom w:val="double" w:sz="4" w:space="0" w:color="auto"/>
              <w:right w:val="double" w:sz="4" w:space="0" w:color="auto"/>
            </w:tcBorders>
            <w:shd w:val="clear" w:color="auto" w:fill="auto"/>
          </w:tcPr>
          <w:p w:rsidR="00CF6411" w:rsidRPr="00263A15" w:rsidRDefault="00CF6411" w:rsidP="00DA6218">
            <w:pPr>
              <w:jc w:val="center"/>
              <w:rPr>
                <w:b/>
              </w:rPr>
            </w:pPr>
          </w:p>
        </w:tc>
        <w:tc>
          <w:tcPr>
            <w:tcW w:w="363" w:type="pct"/>
            <w:tcBorders>
              <w:top w:val="double" w:sz="4" w:space="0" w:color="auto"/>
              <w:left w:val="double" w:sz="4" w:space="0" w:color="auto"/>
              <w:bottom w:val="double" w:sz="4" w:space="0" w:color="auto"/>
              <w:right w:val="single" w:sz="6" w:space="0" w:color="auto"/>
            </w:tcBorders>
          </w:tcPr>
          <w:p w:rsidR="00CF6411" w:rsidRPr="00263A15" w:rsidRDefault="00EA0ED6" w:rsidP="00EA0ED6">
            <w:pPr>
              <w:jc w:val="center"/>
              <w:rPr>
                <w:b/>
              </w:rPr>
            </w:pPr>
            <w:r>
              <w:rPr>
                <w:b/>
              </w:rPr>
              <w:t>2020</w:t>
            </w:r>
            <w:r w:rsidR="00CF6411">
              <w:rPr>
                <w:b/>
              </w:rPr>
              <w:t xml:space="preserve"> </w:t>
            </w:r>
          </w:p>
        </w:tc>
        <w:tc>
          <w:tcPr>
            <w:tcW w:w="361"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34488C" w:rsidP="00EA0ED6">
            <w:pPr>
              <w:jc w:val="center"/>
              <w:rPr>
                <w:b/>
              </w:rPr>
            </w:pPr>
            <w:r>
              <w:rPr>
                <w:b/>
              </w:rPr>
              <w:t>202</w:t>
            </w:r>
            <w:r w:rsidR="00EA0ED6">
              <w:rPr>
                <w:b/>
              </w:rPr>
              <w:t>1</w:t>
            </w:r>
            <w:r w:rsidR="00CF6411">
              <w:rPr>
                <w:b/>
              </w:rPr>
              <w:t xml:space="preserve"> </w:t>
            </w:r>
          </w:p>
        </w:tc>
        <w:tc>
          <w:tcPr>
            <w:tcW w:w="517" w:type="pct"/>
            <w:vMerge/>
            <w:tcBorders>
              <w:top w:val="nil"/>
              <w:left w:val="double" w:sz="4" w:space="0" w:color="auto"/>
              <w:bottom w:val="double" w:sz="4" w:space="0" w:color="auto"/>
              <w:right w:val="double" w:sz="4" w:space="0" w:color="auto"/>
            </w:tcBorders>
          </w:tcPr>
          <w:p w:rsidR="00CF6411" w:rsidRPr="00263A15" w:rsidRDefault="00CF6411" w:rsidP="00DA6218">
            <w:pPr>
              <w:jc w:val="center"/>
              <w:rPr>
                <w:b/>
              </w:rPr>
            </w:pPr>
          </w:p>
        </w:tc>
        <w:tc>
          <w:tcPr>
            <w:tcW w:w="348" w:type="pct"/>
            <w:tcBorders>
              <w:top w:val="double" w:sz="4" w:space="0" w:color="auto"/>
              <w:left w:val="double" w:sz="4" w:space="0" w:color="auto"/>
              <w:bottom w:val="double" w:sz="4" w:space="0" w:color="auto"/>
              <w:right w:val="single" w:sz="6" w:space="0" w:color="auto"/>
            </w:tcBorders>
          </w:tcPr>
          <w:p w:rsidR="00CF6411" w:rsidRPr="00263A15" w:rsidRDefault="00EA0ED6" w:rsidP="00DA6218">
            <w:pPr>
              <w:jc w:val="center"/>
              <w:rPr>
                <w:b/>
              </w:rPr>
            </w:pPr>
            <w:r>
              <w:rPr>
                <w:b/>
              </w:rPr>
              <w:t>2020</w:t>
            </w:r>
          </w:p>
          <w:p w:rsidR="00CF6411" w:rsidRPr="00263A15" w:rsidRDefault="00CF6411" w:rsidP="00DA6218">
            <w:pPr>
              <w:jc w:val="center"/>
              <w:rPr>
                <w:b/>
              </w:rPr>
            </w:pPr>
          </w:p>
        </w:tc>
        <w:tc>
          <w:tcPr>
            <w:tcW w:w="344"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34488C" w:rsidP="00EA0ED6">
            <w:pPr>
              <w:jc w:val="center"/>
              <w:rPr>
                <w:b/>
              </w:rPr>
            </w:pPr>
            <w:r>
              <w:rPr>
                <w:b/>
              </w:rPr>
              <w:t>202</w:t>
            </w:r>
            <w:r w:rsidR="00EA0ED6">
              <w:rPr>
                <w:b/>
              </w:rPr>
              <w:t>1</w:t>
            </w:r>
            <w:r w:rsidR="00CF6411">
              <w:rPr>
                <w:b/>
              </w:rPr>
              <w:t xml:space="preserve"> </w:t>
            </w:r>
          </w:p>
        </w:tc>
        <w:tc>
          <w:tcPr>
            <w:tcW w:w="512" w:type="pct"/>
            <w:vMerge/>
            <w:tcBorders>
              <w:top w:val="nil"/>
              <w:left w:val="double" w:sz="4" w:space="0" w:color="auto"/>
              <w:bottom w:val="double" w:sz="4" w:space="0" w:color="auto"/>
              <w:right w:val="double" w:sz="4" w:space="0" w:color="auto"/>
            </w:tcBorders>
          </w:tcPr>
          <w:p w:rsidR="00CF6411" w:rsidRPr="00263A15" w:rsidRDefault="00CF6411" w:rsidP="00DA6218">
            <w:pPr>
              <w:jc w:val="center"/>
            </w:pPr>
          </w:p>
        </w:tc>
      </w:tr>
      <w:tr w:rsidR="00A722F9"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695003" w:rsidRDefault="00695003" w:rsidP="00DA6218">
            <w:pPr>
              <w:jc w:val="both"/>
            </w:pPr>
            <w:r>
              <w:t>Места открытого хранения веществ, материалов, сельскохозяйственные угодья и прочие открытые территории</w:t>
            </w:r>
          </w:p>
        </w:tc>
        <w:tc>
          <w:tcPr>
            <w:tcW w:w="362" w:type="pct"/>
            <w:tcBorders>
              <w:top w:val="single" w:sz="6" w:space="0" w:color="auto"/>
              <w:left w:val="double" w:sz="4" w:space="0" w:color="auto"/>
              <w:bottom w:val="single" w:sz="6" w:space="0" w:color="auto"/>
              <w:right w:val="single" w:sz="6" w:space="0" w:color="auto"/>
            </w:tcBorders>
            <w:vAlign w:val="center"/>
          </w:tcPr>
          <w:p w:rsidR="00695003" w:rsidRDefault="00AD3EFB" w:rsidP="00695003">
            <w:pPr>
              <w:jc w:val="center"/>
            </w:pPr>
            <w:r>
              <w:t>2</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Default="00EA0ED6" w:rsidP="00DA6218">
            <w:pPr>
              <w:jc w:val="center"/>
            </w:pPr>
            <w:r>
              <w:t>0</w:t>
            </w:r>
          </w:p>
        </w:tc>
        <w:tc>
          <w:tcPr>
            <w:tcW w:w="552" w:type="pct"/>
            <w:tcBorders>
              <w:top w:val="single" w:sz="6" w:space="0" w:color="auto"/>
              <w:left w:val="double" w:sz="4" w:space="0" w:color="auto"/>
              <w:bottom w:val="single" w:sz="6" w:space="0" w:color="auto"/>
              <w:right w:val="double" w:sz="4" w:space="0" w:color="auto"/>
            </w:tcBorders>
            <w:vAlign w:val="center"/>
          </w:tcPr>
          <w:p w:rsidR="00695003" w:rsidRDefault="00EA0ED6" w:rsidP="006671A2">
            <w:pPr>
              <w:jc w:val="center"/>
            </w:pPr>
            <w:r>
              <w:t>-</w:t>
            </w:r>
            <w:r w:rsidR="006671A2">
              <w:t>100%</w:t>
            </w:r>
          </w:p>
        </w:tc>
        <w:tc>
          <w:tcPr>
            <w:tcW w:w="363" w:type="pct"/>
            <w:tcBorders>
              <w:top w:val="single" w:sz="6" w:space="0" w:color="auto"/>
              <w:left w:val="double" w:sz="4" w:space="0" w:color="auto"/>
              <w:bottom w:val="single" w:sz="6" w:space="0" w:color="auto"/>
              <w:right w:val="single" w:sz="6" w:space="0" w:color="auto"/>
            </w:tcBorders>
            <w:vAlign w:val="center"/>
          </w:tcPr>
          <w:p w:rsidR="00695003" w:rsidRPr="00EA0ED6" w:rsidRDefault="00EA0ED6" w:rsidP="00DA6218">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EA0ED6" w:rsidP="00DA6218">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DA6218">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695003" w:rsidRPr="00EA0ED6" w:rsidRDefault="00EA0ED6" w:rsidP="00DA6218">
            <w:pPr>
              <w:jc w:val="center"/>
              <w:rPr>
                <w:b/>
              </w:rPr>
            </w:pPr>
            <w:r w:rsidRPr="00EA0ED6">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EA0ED6" w:rsidP="00DA6218">
            <w:pPr>
              <w:jc w:val="center"/>
              <w:rPr>
                <w:b/>
              </w:rPr>
            </w:pPr>
            <w:r w:rsidRPr="00EA0ED6">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DA6218">
            <w:pPr>
              <w:jc w:val="center"/>
              <w:rPr>
                <w:b/>
              </w:rPr>
            </w:pPr>
            <w:r w:rsidRPr="00EA0ED6">
              <w:rPr>
                <w:b/>
              </w:rPr>
              <w:t>-</w:t>
            </w:r>
          </w:p>
        </w:tc>
      </w:tr>
      <w:tr w:rsidR="00A722F9"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695003" w:rsidRPr="00263A15" w:rsidRDefault="00695003" w:rsidP="00DA6218">
            <w:r>
              <w:t>Здания жилого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695003" w:rsidRPr="00263A15" w:rsidRDefault="00AD3EFB" w:rsidP="00C3597A">
            <w:pPr>
              <w:jc w:val="center"/>
            </w:pPr>
            <w:r>
              <w:t>4</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263A15" w:rsidRDefault="00AD3EFB" w:rsidP="00DA6218">
            <w:pPr>
              <w:jc w:val="center"/>
            </w:pPr>
            <w:r>
              <w:t>8</w:t>
            </w:r>
          </w:p>
        </w:tc>
        <w:tc>
          <w:tcPr>
            <w:tcW w:w="552" w:type="pct"/>
            <w:tcBorders>
              <w:top w:val="single" w:sz="6" w:space="0" w:color="auto"/>
              <w:left w:val="double" w:sz="4" w:space="0" w:color="auto"/>
              <w:bottom w:val="single" w:sz="6" w:space="0" w:color="auto"/>
              <w:right w:val="double" w:sz="4" w:space="0" w:color="auto"/>
            </w:tcBorders>
            <w:vAlign w:val="center"/>
          </w:tcPr>
          <w:p w:rsidR="00695003" w:rsidRPr="00263A15" w:rsidRDefault="00EA0ED6" w:rsidP="00C3597A">
            <w:pPr>
              <w:jc w:val="center"/>
            </w:pPr>
            <w:r>
              <w:t>+в 2 р.</w:t>
            </w:r>
          </w:p>
        </w:tc>
        <w:tc>
          <w:tcPr>
            <w:tcW w:w="363" w:type="pct"/>
            <w:tcBorders>
              <w:top w:val="single" w:sz="6" w:space="0" w:color="auto"/>
              <w:left w:val="double" w:sz="4" w:space="0" w:color="auto"/>
              <w:bottom w:val="single" w:sz="6" w:space="0" w:color="auto"/>
              <w:right w:val="single" w:sz="6" w:space="0" w:color="auto"/>
            </w:tcBorders>
            <w:vAlign w:val="center"/>
          </w:tcPr>
          <w:p w:rsidR="00695003" w:rsidRPr="00EA0ED6" w:rsidRDefault="00EA0ED6" w:rsidP="00DA6218">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EA0ED6" w:rsidP="00D355E9">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DA6218">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695003" w:rsidRPr="00EA0ED6" w:rsidRDefault="00EA0ED6" w:rsidP="00DA6218">
            <w:pPr>
              <w:jc w:val="center"/>
              <w:rPr>
                <w:b/>
              </w:rPr>
            </w:pPr>
            <w:r w:rsidRPr="00EA0ED6">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EA0ED6" w:rsidP="00DA6218">
            <w:pPr>
              <w:jc w:val="center"/>
              <w:rPr>
                <w:b/>
              </w:rPr>
            </w:pPr>
            <w:r w:rsidRPr="00EA0ED6">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F355AD">
            <w:pPr>
              <w:jc w:val="center"/>
              <w:rPr>
                <w:b/>
              </w:rPr>
            </w:pPr>
            <w:r w:rsidRPr="00EA0ED6">
              <w:rPr>
                <w:b/>
              </w:rPr>
              <w:t>-</w:t>
            </w:r>
          </w:p>
        </w:tc>
      </w:tr>
      <w:tr w:rsidR="00A722F9"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695003" w:rsidRPr="00263A15" w:rsidRDefault="00695003" w:rsidP="00DA6218">
            <w:r>
              <w:t>Транспортные средства</w:t>
            </w:r>
          </w:p>
        </w:tc>
        <w:tc>
          <w:tcPr>
            <w:tcW w:w="362" w:type="pct"/>
            <w:tcBorders>
              <w:top w:val="single" w:sz="6" w:space="0" w:color="auto"/>
              <w:left w:val="double" w:sz="4" w:space="0" w:color="auto"/>
              <w:bottom w:val="single" w:sz="6" w:space="0" w:color="auto"/>
              <w:right w:val="single" w:sz="6" w:space="0" w:color="auto"/>
            </w:tcBorders>
            <w:vAlign w:val="center"/>
          </w:tcPr>
          <w:p w:rsidR="00695003" w:rsidRPr="00263A15" w:rsidRDefault="00EA0ED6" w:rsidP="00DA6218">
            <w:pPr>
              <w:jc w:val="center"/>
            </w:pPr>
            <w: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263A15" w:rsidRDefault="00AD3EFB" w:rsidP="00DA6218">
            <w:pPr>
              <w:jc w:val="center"/>
            </w:pPr>
            <w:r>
              <w:t>9</w:t>
            </w:r>
          </w:p>
        </w:tc>
        <w:tc>
          <w:tcPr>
            <w:tcW w:w="552" w:type="pct"/>
            <w:tcBorders>
              <w:top w:val="single" w:sz="6" w:space="0" w:color="auto"/>
              <w:left w:val="double" w:sz="4" w:space="0" w:color="auto"/>
              <w:bottom w:val="single" w:sz="6" w:space="0" w:color="auto"/>
              <w:right w:val="double" w:sz="4" w:space="0" w:color="auto"/>
            </w:tcBorders>
            <w:vAlign w:val="center"/>
          </w:tcPr>
          <w:p w:rsidR="00695003" w:rsidRPr="00263A15" w:rsidRDefault="00EA0ED6" w:rsidP="00AD3EFB">
            <w:pPr>
              <w:jc w:val="center"/>
            </w:pPr>
            <w:r>
              <w:t>+</w:t>
            </w:r>
            <w:r w:rsidR="006671A2">
              <w:t>100%</w:t>
            </w:r>
          </w:p>
        </w:tc>
        <w:tc>
          <w:tcPr>
            <w:tcW w:w="363" w:type="pct"/>
            <w:tcBorders>
              <w:top w:val="single" w:sz="6" w:space="0" w:color="auto"/>
              <w:left w:val="double" w:sz="4" w:space="0" w:color="auto"/>
              <w:bottom w:val="single" w:sz="6" w:space="0" w:color="auto"/>
              <w:right w:val="single" w:sz="6" w:space="0" w:color="auto"/>
            </w:tcBorders>
            <w:vAlign w:val="center"/>
          </w:tcPr>
          <w:p w:rsidR="00695003" w:rsidRPr="00EA0ED6" w:rsidRDefault="00EA0ED6" w:rsidP="00DA6218">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EA0ED6" w:rsidP="00DA6218">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DA6218">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695003" w:rsidRPr="00EA0ED6" w:rsidRDefault="00AD3EFB" w:rsidP="00DA6218">
            <w:pPr>
              <w:jc w:val="center"/>
              <w:rPr>
                <w:b/>
              </w:rPr>
            </w:pPr>
            <w:r>
              <w:rPr>
                <w:b/>
              </w:rPr>
              <w:t>0</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AD3EFB" w:rsidP="00DA6218">
            <w:pPr>
              <w:jc w:val="center"/>
              <w:rPr>
                <w:b/>
              </w:rPr>
            </w:pPr>
            <w:r>
              <w:rPr>
                <w:b/>
              </w:rPr>
              <w:t>1</w:t>
            </w:r>
          </w:p>
        </w:tc>
        <w:tc>
          <w:tcPr>
            <w:tcW w:w="512"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DA6218">
            <w:pPr>
              <w:jc w:val="center"/>
              <w:rPr>
                <w:b/>
              </w:rPr>
            </w:pPr>
            <w:r w:rsidRPr="00EA0ED6">
              <w:rPr>
                <w:b/>
              </w:rPr>
              <w:t>-</w:t>
            </w:r>
          </w:p>
        </w:tc>
      </w:tr>
      <w:tr w:rsidR="00A722F9"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695003" w:rsidRPr="00263A15" w:rsidRDefault="00695003" w:rsidP="00DA6218">
            <w:pPr>
              <w:rPr>
                <w:color w:val="000000"/>
              </w:rPr>
            </w:pPr>
            <w:r>
              <w:rPr>
                <w:color w:val="000000"/>
              </w:rPr>
              <w:t>Прочие объекты пожара</w:t>
            </w:r>
          </w:p>
        </w:tc>
        <w:tc>
          <w:tcPr>
            <w:tcW w:w="362" w:type="pct"/>
            <w:tcBorders>
              <w:top w:val="single" w:sz="6" w:space="0" w:color="auto"/>
              <w:left w:val="double" w:sz="4" w:space="0" w:color="auto"/>
              <w:bottom w:val="single" w:sz="6" w:space="0" w:color="auto"/>
              <w:right w:val="single" w:sz="6" w:space="0" w:color="auto"/>
            </w:tcBorders>
            <w:vAlign w:val="center"/>
          </w:tcPr>
          <w:p w:rsidR="00695003" w:rsidRPr="00263A15" w:rsidRDefault="00EA0ED6" w:rsidP="00DA6218">
            <w:pPr>
              <w:jc w:val="center"/>
              <w:rPr>
                <w:color w:val="000000"/>
              </w:rPr>
            </w:pPr>
            <w:r>
              <w:rPr>
                <w:color w:val="000000"/>
              </w:rP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263A15" w:rsidRDefault="00EA0ED6" w:rsidP="00DA6218">
            <w:pPr>
              <w:jc w:val="center"/>
              <w:rPr>
                <w:color w:val="000000"/>
              </w:rPr>
            </w:pPr>
            <w:r>
              <w:rPr>
                <w:color w:val="000000"/>
              </w:rPr>
              <w:t>2</w:t>
            </w:r>
          </w:p>
        </w:tc>
        <w:tc>
          <w:tcPr>
            <w:tcW w:w="552" w:type="pct"/>
            <w:tcBorders>
              <w:top w:val="single" w:sz="6" w:space="0" w:color="auto"/>
              <w:left w:val="double" w:sz="4" w:space="0" w:color="auto"/>
              <w:bottom w:val="single" w:sz="6" w:space="0" w:color="auto"/>
              <w:right w:val="double" w:sz="4" w:space="0" w:color="auto"/>
            </w:tcBorders>
            <w:vAlign w:val="center"/>
          </w:tcPr>
          <w:p w:rsidR="00695003" w:rsidRPr="00263A15" w:rsidRDefault="004C4150" w:rsidP="00C3597A">
            <w:pPr>
              <w:jc w:val="center"/>
              <w:rPr>
                <w:snapToGrid w:val="0"/>
                <w:color w:val="000000"/>
              </w:rPr>
            </w:pPr>
            <w:r>
              <w:t>+</w:t>
            </w:r>
            <w:r w:rsidR="006671A2">
              <w:t>100%</w:t>
            </w:r>
          </w:p>
        </w:tc>
        <w:tc>
          <w:tcPr>
            <w:tcW w:w="363" w:type="pct"/>
            <w:tcBorders>
              <w:top w:val="single" w:sz="6" w:space="0" w:color="auto"/>
              <w:left w:val="double" w:sz="4" w:space="0" w:color="auto"/>
              <w:bottom w:val="single" w:sz="6" w:space="0" w:color="auto"/>
              <w:right w:val="single" w:sz="6" w:space="0" w:color="auto"/>
            </w:tcBorders>
            <w:vAlign w:val="center"/>
          </w:tcPr>
          <w:p w:rsidR="00695003" w:rsidRPr="00EA0ED6" w:rsidRDefault="00EA0ED6" w:rsidP="00DA6218">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EA0ED6" w:rsidP="00DA6218">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DA6218">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695003" w:rsidRPr="00EA0ED6" w:rsidRDefault="00EA0ED6" w:rsidP="00DA6218">
            <w:pPr>
              <w:jc w:val="center"/>
              <w:rPr>
                <w:b/>
              </w:rPr>
            </w:pPr>
            <w:r w:rsidRPr="00EA0ED6">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EA0ED6" w:rsidP="00DA6218">
            <w:pPr>
              <w:jc w:val="center"/>
              <w:rPr>
                <w:b/>
              </w:rPr>
            </w:pPr>
            <w:r w:rsidRPr="00EA0ED6">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DA6218">
            <w:pPr>
              <w:jc w:val="center"/>
              <w:rPr>
                <w:b/>
              </w:rPr>
            </w:pPr>
            <w:r w:rsidRPr="00EA0ED6">
              <w:rPr>
                <w:b/>
              </w:rPr>
              <w:t>-</w:t>
            </w:r>
          </w:p>
        </w:tc>
      </w:tr>
      <w:tr w:rsidR="004C4150"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4C4150" w:rsidRDefault="004C4150" w:rsidP="00DA6218">
            <w:pPr>
              <w:rPr>
                <w:color w:val="000000"/>
              </w:rPr>
            </w:pPr>
            <w:r>
              <w:rPr>
                <w:color w:val="000000"/>
              </w:rPr>
              <w:t>Строящиеся (реконструируемые) здания (сооружения)</w:t>
            </w:r>
          </w:p>
        </w:tc>
        <w:tc>
          <w:tcPr>
            <w:tcW w:w="362" w:type="pct"/>
            <w:tcBorders>
              <w:top w:val="single" w:sz="6" w:space="0" w:color="auto"/>
              <w:left w:val="double" w:sz="4" w:space="0" w:color="auto"/>
              <w:bottom w:val="single" w:sz="6" w:space="0" w:color="auto"/>
              <w:right w:val="single" w:sz="6" w:space="0" w:color="auto"/>
            </w:tcBorders>
            <w:vAlign w:val="center"/>
          </w:tcPr>
          <w:p w:rsidR="004C4150" w:rsidRDefault="004C4150" w:rsidP="00DA6218">
            <w:pPr>
              <w:jc w:val="center"/>
              <w:rPr>
                <w:color w:val="000000"/>
              </w:rPr>
            </w:pPr>
            <w:r>
              <w:rPr>
                <w:color w:val="000000"/>
              </w:rP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4C4150" w:rsidRDefault="004C4150" w:rsidP="00DA6218">
            <w:pPr>
              <w:jc w:val="center"/>
              <w:rPr>
                <w:color w:val="000000"/>
              </w:rPr>
            </w:pPr>
            <w:r>
              <w:rPr>
                <w:color w:val="000000"/>
              </w:rPr>
              <w:t>1</w:t>
            </w:r>
          </w:p>
        </w:tc>
        <w:tc>
          <w:tcPr>
            <w:tcW w:w="552" w:type="pct"/>
            <w:tcBorders>
              <w:top w:val="single" w:sz="6" w:space="0" w:color="auto"/>
              <w:left w:val="double" w:sz="4" w:space="0" w:color="auto"/>
              <w:bottom w:val="single" w:sz="6" w:space="0" w:color="auto"/>
              <w:right w:val="double" w:sz="4" w:space="0" w:color="auto"/>
            </w:tcBorders>
            <w:vAlign w:val="center"/>
          </w:tcPr>
          <w:p w:rsidR="004C4150" w:rsidRDefault="004C4150" w:rsidP="00C3597A">
            <w:pPr>
              <w:jc w:val="center"/>
              <w:rPr>
                <w:snapToGrid w:val="0"/>
                <w:color w:val="000000"/>
              </w:rPr>
            </w:pPr>
            <w:r>
              <w:rPr>
                <w:snapToGrid w:val="0"/>
                <w:color w:val="000000"/>
              </w:rPr>
              <w:t>+100%</w:t>
            </w:r>
          </w:p>
        </w:tc>
        <w:tc>
          <w:tcPr>
            <w:tcW w:w="363" w:type="pct"/>
            <w:tcBorders>
              <w:top w:val="single" w:sz="6" w:space="0" w:color="auto"/>
              <w:left w:val="double" w:sz="4" w:space="0" w:color="auto"/>
              <w:bottom w:val="single" w:sz="6" w:space="0" w:color="auto"/>
              <w:right w:val="single" w:sz="6" w:space="0" w:color="auto"/>
            </w:tcBorders>
            <w:vAlign w:val="center"/>
          </w:tcPr>
          <w:p w:rsidR="004C4150" w:rsidRPr="00EA0ED6" w:rsidRDefault="004C4150" w:rsidP="00DA6218">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4C4150" w:rsidRPr="00EA0ED6" w:rsidRDefault="004C4150" w:rsidP="00DA6218">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4C4150" w:rsidRPr="00EA0ED6" w:rsidRDefault="004C4150" w:rsidP="00DA6218">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4C4150" w:rsidRPr="00EA0ED6" w:rsidRDefault="004C4150" w:rsidP="00DA6218">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4C4150" w:rsidRPr="00EA0ED6" w:rsidRDefault="004C4150" w:rsidP="00DA6218">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4C4150" w:rsidRPr="00EA0ED6" w:rsidRDefault="004C4150" w:rsidP="00DA6218">
            <w:pPr>
              <w:jc w:val="center"/>
              <w:rPr>
                <w:b/>
              </w:rPr>
            </w:pPr>
            <w:r>
              <w:rPr>
                <w:b/>
              </w:rPr>
              <w:t>-</w:t>
            </w:r>
          </w:p>
        </w:tc>
      </w:tr>
      <w:tr w:rsidR="004C4150"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4C4150" w:rsidRDefault="004C4150" w:rsidP="00DA6218">
            <w:pPr>
              <w:rPr>
                <w:color w:val="000000"/>
              </w:rPr>
            </w:pPr>
            <w:r>
              <w:rPr>
                <w:color w:val="000000"/>
              </w:rPr>
              <w:t>Здания производственного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4C4150" w:rsidRDefault="004C4150" w:rsidP="00DA6218">
            <w:pPr>
              <w:jc w:val="center"/>
              <w:rPr>
                <w:color w:val="000000"/>
              </w:rPr>
            </w:pPr>
            <w:r>
              <w:rPr>
                <w:color w:val="000000"/>
              </w:rP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4C4150" w:rsidRDefault="004C4150" w:rsidP="00DA6218">
            <w:pPr>
              <w:jc w:val="center"/>
              <w:rPr>
                <w:color w:val="000000"/>
              </w:rPr>
            </w:pPr>
            <w:r>
              <w:rPr>
                <w:color w:val="000000"/>
              </w:rPr>
              <w:t>2</w:t>
            </w:r>
          </w:p>
        </w:tc>
        <w:tc>
          <w:tcPr>
            <w:tcW w:w="552" w:type="pct"/>
            <w:tcBorders>
              <w:top w:val="single" w:sz="6" w:space="0" w:color="auto"/>
              <w:left w:val="double" w:sz="4" w:space="0" w:color="auto"/>
              <w:bottom w:val="single" w:sz="6" w:space="0" w:color="auto"/>
              <w:right w:val="double" w:sz="4" w:space="0" w:color="auto"/>
            </w:tcBorders>
            <w:vAlign w:val="center"/>
          </w:tcPr>
          <w:p w:rsidR="004C4150" w:rsidRDefault="004C4150" w:rsidP="00C3597A">
            <w:pPr>
              <w:jc w:val="center"/>
              <w:rPr>
                <w:snapToGrid w:val="0"/>
                <w:color w:val="000000"/>
              </w:rPr>
            </w:pPr>
            <w:r>
              <w:t>+в 2 р.</w:t>
            </w:r>
          </w:p>
        </w:tc>
        <w:tc>
          <w:tcPr>
            <w:tcW w:w="363" w:type="pct"/>
            <w:tcBorders>
              <w:top w:val="single" w:sz="6" w:space="0" w:color="auto"/>
              <w:left w:val="double" w:sz="4" w:space="0" w:color="auto"/>
              <w:bottom w:val="single" w:sz="6" w:space="0" w:color="auto"/>
              <w:right w:val="single" w:sz="6" w:space="0" w:color="auto"/>
            </w:tcBorders>
            <w:vAlign w:val="center"/>
          </w:tcPr>
          <w:p w:rsidR="004C4150" w:rsidRDefault="004C4150" w:rsidP="00DA6218">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4C4150" w:rsidRDefault="004C4150" w:rsidP="00DA6218">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4C4150" w:rsidRDefault="004C4150" w:rsidP="00DA6218">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4C4150" w:rsidRDefault="004C4150" w:rsidP="00DA6218">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4C4150" w:rsidRDefault="004C4150" w:rsidP="00DA6218">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4C4150" w:rsidRDefault="004C4150" w:rsidP="00DA6218">
            <w:pPr>
              <w:jc w:val="center"/>
              <w:rPr>
                <w:b/>
              </w:rPr>
            </w:pPr>
            <w:r>
              <w:rPr>
                <w:b/>
              </w:rPr>
              <w:t>-</w:t>
            </w:r>
          </w:p>
        </w:tc>
      </w:tr>
      <w:tr w:rsidR="00A722F9"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695003" w:rsidRPr="00F17C3E" w:rsidRDefault="00695003" w:rsidP="00DA6218">
            <w:pPr>
              <w:rPr>
                <w:b/>
                <w:color w:val="000000"/>
              </w:rPr>
            </w:pPr>
            <w:r w:rsidRPr="00F17C3E">
              <w:rPr>
                <w:b/>
                <w:color w:val="000000"/>
              </w:rPr>
              <w:t>ИТОГО:</w:t>
            </w:r>
          </w:p>
        </w:tc>
        <w:tc>
          <w:tcPr>
            <w:tcW w:w="362" w:type="pct"/>
            <w:tcBorders>
              <w:top w:val="single" w:sz="6" w:space="0" w:color="auto"/>
              <w:left w:val="double" w:sz="4" w:space="0" w:color="auto"/>
              <w:bottom w:val="single" w:sz="6" w:space="0" w:color="auto"/>
              <w:right w:val="single" w:sz="6" w:space="0" w:color="auto"/>
            </w:tcBorders>
            <w:vAlign w:val="center"/>
          </w:tcPr>
          <w:p w:rsidR="00695003" w:rsidRPr="00F17C3E" w:rsidRDefault="004C4150" w:rsidP="00DA6218">
            <w:pPr>
              <w:jc w:val="center"/>
              <w:rPr>
                <w:b/>
                <w:color w:val="000000"/>
              </w:rPr>
            </w:pPr>
            <w:r>
              <w:rPr>
                <w:b/>
                <w:color w:val="000000"/>
              </w:rPr>
              <w:t>6</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F17C3E" w:rsidRDefault="004C4150" w:rsidP="00BB51A1">
            <w:pPr>
              <w:jc w:val="center"/>
              <w:rPr>
                <w:b/>
                <w:color w:val="000000"/>
              </w:rPr>
            </w:pPr>
            <w:r>
              <w:rPr>
                <w:b/>
                <w:color w:val="000000"/>
              </w:rPr>
              <w:t>22</w:t>
            </w:r>
          </w:p>
        </w:tc>
        <w:tc>
          <w:tcPr>
            <w:tcW w:w="552" w:type="pct"/>
            <w:tcBorders>
              <w:top w:val="single" w:sz="6" w:space="0" w:color="auto"/>
              <w:left w:val="double" w:sz="4" w:space="0" w:color="auto"/>
              <w:bottom w:val="single" w:sz="6" w:space="0" w:color="auto"/>
              <w:right w:val="double" w:sz="4" w:space="0" w:color="auto"/>
            </w:tcBorders>
            <w:vAlign w:val="center"/>
          </w:tcPr>
          <w:p w:rsidR="00695003" w:rsidRPr="00F17C3E" w:rsidRDefault="00EA0ED6" w:rsidP="00BB51A1">
            <w:pPr>
              <w:jc w:val="center"/>
              <w:rPr>
                <w:b/>
                <w:snapToGrid w:val="0"/>
                <w:color w:val="000000"/>
              </w:rPr>
            </w:pPr>
            <w:r>
              <w:rPr>
                <w:b/>
                <w:snapToGrid w:val="0"/>
                <w:color w:val="000000"/>
              </w:rPr>
              <w:t>+в 3,6 р.</w:t>
            </w:r>
          </w:p>
        </w:tc>
        <w:tc>
          <w:tcPr>
            <w:tcW w:w="363" w:type="pct"/>
            <w:tcBorders>
              <w:top w:val="single" w:sz="6" w:space="0" w:color="auto"/>
              <w:left w:val="double" w:sz="4" w:space="0" w:color="auto"/>
              <w:bottom w:val="single" w:sz="6" w:space="0" w:color="auto"/>
              <w:right w:val="single" w:sz="6" w:space="0" w:color="auto"/>
            </w:tcBorders>
            <w:vAlign w:val="center"/>
          </w:tcPr>
          <w:p w:rsidR="00695003" w:rsidRPr="00EA0ED6" w:rsidRDefault="00EA0ED6" w:rsidP="00DA6218">
            <w:pPr>
              <w:jc w:val="center"/>
              <w:rPr>
                <w:color w:val="000000"/>
              </w:rPr>
            </w:pPr>
            <w:r w:rsidRPr="00EA0ED6">
              <w:rPr>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EA0ED6" w:rsidP="00DA6218">
            <w:pPr>
              <w:jc w:val="center"/>
              <w:rPr>
                <w:color w:val="000000"/>
              </w:rPr>
            </w:pPr>
            <w:r w:rsidRPr="00EA0ED6">
              <w:rPr>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DA6218">
            <w:pPr>
              <w:jc w:val="center"/>
            </w:pPr>
            <w:r w:rsidRPr="00EA0ED6">
              <w:t>-</w:t>
            </w:r>
          </w:p>
        </w:tc>
        <w:tc>
          <w:tcPr>
            <w:tcW w:w="348" w:type="pct"/>
            <w:tcBorders>
              <w:top w:val="single" w:sz="6" w:space="0" w:color="auto"/>
              <w:left w:val="double" w:sz="4" w:space="0" w:color="auto"/>
              <w:bottom w:val="single" w:sz="6" w:space="0" w:color="auto"/>
              <w:right w:val="single" w:sz="6" w:space="0" w:color="auto"/>
            </w:tcBorders>
            <w:vAlign w:val="center"/>
          </w:tcPr>
          <w:p w:rsidR="00695003" w:rsidRPr="00EA0ED6" w:rsidRDefault="004C4150" w:rsidP="00DA6218">
            <w:pPr>
              <w:jc w:val="center"/>
            </w:pPr>
            <w:r>
              <w:t>0</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4C4150" w:rsidP="00DA6218">
            <w:pPr>
              <w:jc w:val="center"/>
            </w:pPr>
            <w:r>
              <w:t>1</w:t>
            </w:r>
          </w:p>
        </w:tc>
        <w:tc>
          <w:tcPr>
            <w:tcW w:w="512" w:type="pct"/>
            <w:tcBorders>
              <w:top w:val="single" w:sz="6" w:space="0" w:color="auto"/>
              <w:left w:val="double" w:sz="4" w:space="0" w:color="auto"/>
              <w:bottom w:val="single" w:sz="6" w:space="0" w:color="auto"/>
              <w:right w:val="double" w:sz="4" w:space="0" w:color="auto"/>
            </w:tcBorders>
            <w:vAlign w:val="center"/>
          </w:tcPr>
          <w:p w:rsidR="00695003" w:rsidRPr="00EA0ED6" w:rsidRDefault="00EA0ED6" w:rsidP="00C3597A">
            <w:pPr>
              <w:jc w:val="center"/>
            </w:pPr>
            <w:r w:rsidRPr="00EA0ED6">
              <w:t>-</w:t>
            </w:r>
          </w:p>
        </w:tc>
      </w:tr>
    </w:tbl>
    <w:p w:rsidR="00AB7D1B" w:rsidRPr="00263A15" w:rsidRDefault="00AB7D1B"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 xml:space="preserve">Ханты-Мансийского района, приходится </w:t>
      </w:r>
      <w:proofErr w:type="gramStart"/>
      <w:r>
        <w:rPr>
          <w:sz w:val="26"/>
          <w:szCs w:val="26"/>
        </w:rPr>
        <w:t>на</w:t>
      </w:r>
      <w:proofErr w:type="gramEnd"/>
      <w:r w:rsidRPr="00263A15">
        <w:rPr>
          <w:sz w:val="26"/>
          <w:szCs w:val="26"/>
        </w:rPr>
        <w:t>:</w:t>
      </w:r>
    </w:p>
    <w:p w:rsidR="008F38F4" w:rsidRDefault="008F38F4" w:rsidP="008F38F4">
      <w:pPr>
        <w:ind w:firstLine="709"/>
        <w:jc w:val="both"/>
        <w:rPr>
          <w:sz w:val="26"/>
          <w:szCs w:val="26"/>
        </w:rPr>
      </w:pPr>
      <w:r>
        <w:rPr>
          <w:sz w:val="26"/>
          <w:szCs w:val="26"/>
        </w:rPr>
        <w:t xml:space="preserve">- транспортные средства – </w:t>
      </w:r>
      <w:r w:rsidR="004C4150">
        <w:rPr>
          <w:sz w:val="26"/>
          <w:szCs w:val="26"/>
        </w:rPr>
        <w:t>9</w:t>
      </w:r>
      <w:r>
        <w:rPr>
          <w:sz w:val="26"/>
          <w:szCs w:val="26"/>
        </w:rPr>
        <w:t xml:space="preserve"> пожаров (</w:t>
      </w:r>
      <w:r w:rsidR="004C4150">
        <w:rPr>
          <w:sz w:val="26"/>
          <w:szCs w:val="26"/>
        </w:rPr>
        <w:t>40,9</w:t>
      </w:r>
      <w:r>
        <w:rPr>
          <w:sz w:val="26"/>
          <w:szCs w:val="26"/>
        </w:rPr>
        <w:t>%</w:t>
      </w:r>
      <w:r w:rsidRPr="00F85FE1">
        <w:rPr>
          <w:sz w:val="26"/>
          <w:szCs w:val="26"/>
        </w:rPr>
        <w:t xml:space="preserve"> </w:t>
      </w:r>
      <w:r>
        <w:rPr>
          <w:sz w:val="26"/>
          <w:szCs w:val="26"/>
        </w:rPr>
        <w:t>от общего количества пожаров);</w:t>
      </w:r>
    </w:p>
    <w:p w:rsidR="004E3AC4" w:rsidRPr="00263A15" w:rsidRDefault="004E3AC4" w:rsidP="004E3AC4">
      <w:pPr>
        <w:ind w:firstLine="709"/>
        <w:jc w:val="both"/>
        <w:rPr>
          <w:sz w:val="26"/>
          <w:szCs w:val="26"/>
        </w:rPr>
      </w:pPr>
      <w:r w:rsidRPr="00263A15">
        <w:rPr>
          <w:sz w:val="26"/>
          <w:szCs w:val="26"/>
        </w:rPr>
        <w:t xml:space="preserve">- </w:t>
      </w:r>
      <w:r w:rsidR="0079631A">
        <w:rPr>
          <w:sz w:val="26"/>
          <w:szCs w:val="26"/>
        </w:rPr>
        <w:t xml:space="preserve">жилой сектор – </w:t>
      </w:r>
      <w:r w:rsidR="004C4150">
        <w:rPr>
          <w:sz w:val="26"/>
          <w:szCs w:val="26"/>
        </w:rPr>
        <w:t>8</w:t>
      </w:r>
      <w:r w:rsidRPr="00263A15">
        <w:rPr>
          <w:sz w:val="26"/>
          <w:szCs w:val="26"/>
        </w:rPr>
        <w:t xml:space="preserve"> пожар</w:t>
      </w:r>
      <w:r w:rsidR="008F38F4">
        <w:rPr>
          <w:sz w:val="26"/>
          <w:szCs w:val="26"/>
        </w:rPr>
        <w:t>а (</w:t>
      </w:r>
      <w:r w:rsidR="004C4150">
        <w:rPr>
          <w:sz w:val="26"/>
          <w:szCs w:val="26"/>
        </w:rPr>
        <w:t>36,4</w:t>
      </w:r>
      <w:r w:rsidR="008F38F4">
        <w:rPr>
          <w:sz w:val="26"/>
          <w:szCs w:val="26"/>
        </w:rPr>
        <w:t>% от общего количества пожаров).</w:t>
      </w:r>
    </w:p>
    <w:p w:rsidR="00AB7D1B" w:rsidRDefault="00AB7D1B" w:rsidP="00B971A1">
      <w:pPr>
        <w:jc w:val="both"/>
        <w:rPr>
          <w:b/>
          <w:bCs/>
          <w:iCs/>
        </w:rPr>
      </w:pPr>
    </w:p>
    <w:p w:rsidR="00E443D1" w:rsidRPr="00C83DB4" w:rsidRDefault="00851B8A" w:rsidP="00C83DB4">
      <w:pPr>
        <w:ind w:firstLine="708"/>
        <w:rPr>
          <w:b/>
          <w:iCs/>
          <w:sz w:val="26"/>
          <w:szCs w:val="26"/>
        </w:rPr>
      </w:pPr>
      <w:r>
        <w:rPr>
          <w:b/>
          <w:bCs/>
          <w:iCs/>
          <w:sz w:val="26"/>
          <w:szCs w:val="26"/>
        </w:rPr>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E443D1" w:rsidRPr="00F17C3E" w:rsidRDefault="00E443D1" w:rsidP="00F17C3E">
      <w:pPr>
        <w:jc w:val="center"/>
        <w:rPr>
          <w:rFonts w:eastAsia="MS Mincho"/>
          <w:b/>
          <w:bCs/>
          <w:sz w:val="26"/>
          <w:szCs w:val="26"/>
        </w:rPr>
      </w:pPr>
      <w:r w:rsidRPr="000C05E4">
        <w:rPr>
          <w:rFonts w:eastAsia="MS Mincho"/>
          <w:b/>
          <w:bCs/>
          <w:noProof/>
          <w:sz w:val="26"/>
          <w:szCs w:val="26"/>
        </w:rPr>
        <w:drawing>
          <wp:inline distT="0" distB="0" distL="0" distR="0">
            <wp:extent cx="5561462" cy="2756848"/>
            <wp:effectExtent l="19050" t="0" r="20188" b="5402"/>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B7D1B" w:rsidRDefault="00AB7D1B" w:rsidP="00AB7D1B">
      <w:pPr>
        <w:jc w:val="both"/>
        <w:rPr>
          <w:b/>
          <w:bCs/>
          <w:iCs/>
        </w:rPr>
      </w:pPr>
    </w:p>
    <w:p w:rsidR="00BD5C37" w:rsidRDefault="00BD5C37" w:rsidP="00AB7D1B">
      <w:pPr>
        <w:jc w:val="center"/>
        <w:rPr>
          <w:b/>
          <w:bCs/>
          <w:sz w:val="26"/>
          <w:szCs w:val="26"/>
        </w:rPr>
      </w:pPr>
    </w:p>
    <w:p w:rsidR="00CC1C5C" w:rsidRPr="003E4624" w:rsidRDefault="00CC1C5C" w:rsidP="00CC1C5C">
      <w:pPr>
        <w:jc w:val="center"/>
        <w:rPr>
          <w:b/>
          <w:bCs/>
          <w:sz w:val="26"/>
          <w:szCs w:val="26"/>
        </w:rPr>
      </w:pPr>
      <w:r w:rsidRPr="003E4624">
        <w:rPr>
          <w:b/>
          <w:bCs/>
          <w:sz w:val="26"/>
          <w:szCs w:val="26"/>
        </w:rPr>
        <w:t xml:space="preserve">Распределение количества пожаров, являющимися объектами мусора, сухой травы </w:t>
      </w:r>
    </w:p>
    <w:p w:rsidR="00CC1C5C" w:rsidRPr="003E4624" w:rsidRDefault="00CC1C5C" w:rsidP="00CC1C5C">
      <w:pPr>
        <w:jc w:val="right"/>
        <w:rPr>
          <w:sz w:val="26"/>
          <w:szCs w:val="26"/>
        </w:rPr>
      </w:pPr>
    </w:p>
    <w:p w:rsidR="00CC1C5C" w:rsidRPr="003E4624" w:rsidRDefault="00851B8A" w:rsidP="00CC1C5C">
      <w:pPr>
        <w:jc w:val="right"/>
        <w:rPr>
          <w:sz w:val="26"/>
          <w:szCs w:val="26"/>
        </w:rPr>
      </w:pPr>
      <w:r>
        <w:rPr>
          <w:sz w:val="26"/>
          <w:szCs w:val="26"/>
        </w:rPr>
        <w:t>Таблица 3</w:t>
      </w:r>
    </w:p>
    <w:tbl>
      <w:tblPr>
        <w:tblW w:w="5079" w:type="pct"/>
        <w:jc w:val="center"/>
        <w:tblLook w:val="0000"/>
      </w:tblPr>
      <w:tblGrid>
        <w:gridCol w:w="6168"/>
        <w:gridCol w:w="1390"/>
        <w:gridCol w:w="1114"/>
        <w:gridCol w:w="1627"/>
      </w:tblGrid>
      <w:tr w:rsidR="00CC1C5C" w:rsidRPr="003E4624" w:rsidTr="00171CC9">
        <w:trPr>
          <w:jc w:val="center"/>
        </w:trPr>
        <w:tc>
          <w:tcPr>
            <w:tcW w:w="2994" w:type="pct"/>
            <w:vMerge w:val="restart"/>
            <w:tcBorders>
              <w:top w:val="double" w:sz="4" w:space="0" w:color="auto"/>
              <w:left w:val="double" w:sz="4" w:space="0" w:color="auto"/>
              <w:right w:val="double" w:sz="4" w:space="0" w:color="auto"/>
            </w:tcBorders>
            <w:vAlign w:val="center"/>
          </w:tcPr>
          <w:p w:rsidR="00CC1C5C" w:rsidRPr="003E4624" w:rsidRDefault="00CC1C5C" w:rsidP="00171CC9">
            <w:pPr>
              <w:jc w:val="center"/>
              <w:rPr>
                <w:b/>
              </w:rPr>
            </w:pPr>
            <w:r w:rsidRPr="003E4624">
              <w:rPr>
                <w:b/>
              </w:rPr>
              <w:t>Объекты</w:t>
            </w:r>
          </w:p>
        </w:tc>
        <w:tc>
          <w:tcPr>
            <w:tcW w:w="1216" w:type="pct"/>
            <w:gridSpan w:val="2"/>
            <w:tcBorders>
              <w:top w:val="double" w:sz="4" w:space="0" w:color="auto"/>
              <w:left w:val="double" w:sz="4" w:space="0" w:color="auto"/>
              <w:bottom w:val="double" w:sz="4" w:space="0" w:color="auto"/>
              <w:right w:val="double" w:sz="4" w:space="0" w:color="auto"/>
            </w:tcBorders>
            <w:vAlign w:val="center"/>
          </w:tcPr>
          <w:p w:rsidR="00CC1C5C" w:rsidRPr="003E4624" w:rsidRDefault="00CC1C5C" w:rsidP="00171CC9">
            <w:pPr>
              <w:jc w:val="center"/>
              <w:rPr>
                <w:b/>
              </w:rPr>
            </w:pPr>
            <w:r w:rsidRPr="003E4624">
              <w:rPr>
                <w:b/>
              </w:rPr>
              <w:t>Количество пожаров</w:t>
            </w:r>
          </w:p>
        </w:tc>
        <w:tc>
          <w:tcPr>
            <w:tcW w:w="790" w:type="pct"/>
            <w:vMerge w:val="restart"/>
            <w:tcBorders>
              <w:top w:val="double" w:sz="4" w:space="0" w:color="auto"/>
              <w:left w:val="double" w:sz="4" w:space="0" w:color="auto"/>
              <w:right w:val="double" w:sz="4" w:space="0" w:color="auto"/>
            </w:tcBorders>
            <w:vAlign w:val="center"/>
          </w:tcPr>
          <w:p w:rsidR="00CC1C5C" w:rsidRPr="003E4624" w:rsidRDefault="00CC1C5C" w:rsidP="00171CC9">
            <w:pPr>
              <w:jc w:val="center"/>
              <w:rPr>
                <w:b/>
              </w:rPr>
            </w:pPr>
            <w:r w:rsidRPr="003E4624">
              <w:rPr>
                <w:b/>
              </w:rPr>
              <w:t xml:space="preserve">Изменение </w:t>
            </w:r>
          </w:p>
          <w:p w:rsidR="00CC1C5C" w:rsidRPr="003E4624" w:rsidRDefault="00CC1C5C" w:rsidP="00171CC9">
            <w:pPr>
              <w:jc w:val="center"/>
              <w:rPr>
                <w:b/>
              </w:rPr>
            </w:pPr>
            <w:r w:rsidRPr="003E4624">
              <w:rPr>
                <w:b/>
              </w:rPr>
              <w:t>в %</w:t>
            </w:r>
          </w:p>
        </w:tc>
      </w:tr>
      <w:tr w:rsidR="00CC1C5C" w:rsidRPr="003E4624" w:rsidTr="00171CC9">
        <w:trPr>
          <w:jc w:val="center"/>
        </w:trPr>
        <w:tc>
          <w:tcPr>
            <w:tcW w:w="2994" w:type="pct"/>
            <w:vMerge/>
            <w:tcBorders>
              <w:left w:val="double" w:sz="4" w:space="0" w:color="auto"/>
              <w:bottom w:val="double" w:sz="4" w:space="0" w:color="auto"/>
              <w:right w:val="double" w:sz="4" w:space="0" w:color="auto"/>
            </w:tcBorders>
            <w:vAlign w:val="center"/>
          </w:tcPr>
          <w:p w:rsidR="00CC1C5C" w:rsidRPr="003E4624" w:rsidRDefault="00CC1C5C" w:rsidP="00171CC9">
            <w:pPr>
              <w:jc w:val="center"/>
            </w:pP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CC1C5C" w:rsidP="00171CC9">
            <w:pPr>
              <w:jc w:val="center"/>
            </w:pPr>
            <w:r w:rsidRPr="003E4624">
              <w:t>20</w:t>
            </w:r>
            <w:r w:rsidR="00851B8A">
              <w:t>20</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CC1C5C" w:rsidP="00851B8A">
            <w:pPr>
              <w:jc w:val="center"/>
            </w:pPr>
            <w:r w:rsidRPr="003E4624">
              <w:t>202</w:t>
            </w:r>
            <w:r w:rsidR="00851B8A">
              <w:t>1</w:t>
            </w:r>
            <w:r w:rsidRPr="003E4624">
              <w:t xml:space="preserve"> </w:t>
            </w:r>
          </w:p>
        </w:tc>
        <w:tc>
          <w:tcPr>
            <w:tcW w:w="790" w:type="pct"/>
            <w:vMerge/>
            <w:tcBorders>
              <w:left w:val="double" w:sz="4" w:space="0" w:color="auto"/>
              <w:bottom w:val="double" w:sz="4" w:space="0" w:color="auto"/>
              <w:right w:val="double" w:sz="4" w:space="0" w:color="auto"/>
            </w:tcBorders>
            <w:vAlign w:val="center"/>
          </w:tcPr>
          <w:p w:rsidR="00CC1C5C" w:rsidRPr="003E4624" w:rsidRDefault="00CC1C5C" w:rsidP="00171CC9">
            <w:pPr>
              <w:jc w:val="center"/>
            </w:pP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Мусор вне территории жилой зоны и предприятия, организации, учреждения</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E55BA1" w:rsidP="00171CC9">
            <w:pPr>
              <w:jc w:val="center"/>
            </w:pPr>
            <w:r>
              <w:t>1</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E55BA1" w:rsidP="00CC1C5C">
            <w:pPr>
              <w:jc w:val="center"/>
            </w:pPr>
            <w:r>
              <w:t>0</w:t>
            </w:r>
          </w:p>
        </w:tc>
        <w:tc>
          <w:tcPr>
            <w:tcW w:w="790" w:type="pct"/>
            <w:tcBorders>
              <w:left w:val="double" w:sz="4" w:space="0" w:color="auto"/>
              <w:bottom w:val="double" w:sz="4" w:space="0" w:color="auto"/>
              <w:right w:val="double" w:sz="4" w:space="0" w:color="auto"/>
            </w:tcBorders>
            <w:vAlign w:val="center"/>
          </w:tcPr>
          <w:p w:rsidR="00CC1C5C" w:rsidRPr="003E4624" w:rsidRDefault="00E55BA1" w:rsidP="00171CC9">
            <w:pPr>
              <w:jc w:val="center"/>
            </w:pPr>
            <w:r>
              <w:t>-100%</w:t>
            </w: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Мусор на территории жилой зоны (кроме территорий домовладений)</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A66A69" w:rsidP="00171CC9">
            <w:pPr>
              <w:jc w:val="center"/>
            </w:pPr>
            <w:r>
              <w:t>1</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A66A69" w:rsidP="00171CC9">
            <w:pPr>
              <w:jc w:val="center"/>
            </w:pPr>
            <w:r>
              <w:t>0</w:t>
            </w:r>
          </w:p>
        </w:tc>
        <w:tc>
          <w:tcPr>
            <w:tcW w:w="790" w:type="pct"/>
            <w:tcBorders>
              <w:left w:val="double" w:sz="4" w:space="0" w:color="auto"/>
              <w:bottom w:val="double" w:sz="4" w:space="0" w:color="auto"/>
              <w:right w:val="double" w:sz="4" w:space="0" w:color="auto"/>
            </w:tcBorders>
            <w:vAlign w:val="center"/>
          </w:tcPr>
          <w:p w:rsidR="00CC1C5C" w:rsidRPr="003E4624" w:rsidRDefault="00A66A69" w:rsidP="00596E24">
            <w:pPr>
              <w:jc w:val="center"/>
            </w:pPr>
            <w:r>
              <w:t>-100%</w:t>
            </w: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Сухая трава (сено, камыш и т.д.)</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E55BA1" w:rsidP="00171CC9">
            <w:pPr>
              <w:jc w:val="center"/>
            </w:pPr>
            <w:r>
              <w:t>-</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E55BA1" w:rsidP="00171CC9">
            <w:pPr>
              <w:jc w:val="center"/>
            </w:pPr>
            <w:r>
              <w:t>-</w:t>
            </w:r>
          </w:p>
        </w:tc>
        <w:tc>
          <w:tcPr>
            <w:tcW w:w="790" w:type="pct"/>
            <w:tcBorders>
              <w:left w:val="double" w:sz="4" w:space="0" w:color="auto"/>
              <w:bottom w:val="double" w:sz="4" w:space="0" w:color="auto"/>
              <w:right w:val="double" w:sz="4" w:space="0" w:color="auto"/>
            </w:tcBorders>
            <w:vAlign w:val="center"/>
          </w:tcPr>
          <w:p w:rsidR="00CC1C5C" w:rsidRPr="003E4624" w:rsidRDefault="00E55BA1" w:rsidP="00F774CC">
            <w:pPr>
              <w:jc w:val="center"/>
            </w:pPr>
            <w:r>
              <w:t>-</w:t>
            </w:r>
          </w:p>
        </w:tc>
      </w:tr>
      <w:tr w:rsidR="00CC1C5C" w:rsidRPr="000C05E4" w:rsidTr="00171CC9">
        <w:trPr>
          <w:jc w:val="center"/>
        </w:trPr>
        <w:tc>
          <w:tcPr>
            <w:tcW w:w="2994" w:type="pct"/>
            <w:tcBorders>
              <w:top w:val="double" w:sz="4" w:space="0" w:color="auto"/>
              <w:left w:val="double" w:sz="4" w:space="0" w:color="auto"/>
              <w:bottom w:val="double" w:sz="4" w:space="0" w:color="auto"/>
              <w:right w:val="double" w:sz="4" w:space="0" w:color="auto"/>
            </w:tcBorders>
            <w:vAlign w:val="center"/>
          </w:tcPr>
          <w:p w:rsidR="00CC1C5C" w:rsidRPr="003E4624" w:rsidRDefault="00CC1C5C" w:rsidP="00171CC9">
            <w:pPr>
              <w:jc w:val="both"/>
              <w:rPr>
                <w:b/>
              </w:rPr>
            </w:pPr>
            <w:r w:rsidRPr="003E4624">
              <w:rPr>
                <w:b/>
              </w:rPr>
              <w:t>Итого</w:t>
            </w:r>
          </w:p>
        </w:tc>
        <w:tc>
          <w:tcPr>
            <w:tcW w:w="675" w:type="pct"/>
            <w:tcBorders>
              <w:top w:val="double" w:sz="4" w:space="0" w:color="auto"/>
              <w:left w:val="double" w:sz="4" w:space="0" w:color="auto"/>
              <w:bottom w:val="double" w:sz="4" w:space="0" w:color="auto"/>
              <w:right w:val="double" w:sz="4" w:space="0" w:color="auto"/>
            </w:tcBorders>
            <w:vAlign w:val="center"/>
          </w:tcPr>
          <w:p w:rsidR="00CC1C5C" w:rsidRPr="003E4624" w:rsidRDefault="00A66A69" w:rsidP="00171CC9">
            <w:pPr>
              <w:jc w:val="center"/>
            </w:pPr>
            <w:r>
              <w:t>2</w:t>
            </w:r>
          </w:p>
        </w:tc>
        <w:tc>
          <w:tcPr>
            <w:tcW w:w="54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CC1C5C" w:rsidRPr="003E4624" w:rsidRDefault="00E55BA1" w:rsidP="00171CC9">
            <w:pPr>
              <w:jc w:val="center"/>
            </w:pPr>
            <w:r>
              <w:t>0</w:t>
            </w:r>
          </w:p>
        </w:tc>
        <w:tc>
          <w:tcPr>
            <w:tcW w:w="790" w:type="pct"/>
            <w:tcBorders>
              <w:top w:val="double" w:sz="4" w:space="0" w:color="auto"/>
              <w:left w:val="double" w:sz="4" w:space="0" w:color="auto"/>
              <w:bottom w:val="double" w:sz="4" w:space="0" w:color="auto"/>
              <w:right w:val="double" w:sz="4" w:space="0" w:color="auto"/>
            </w:tcBorders>
            <w:vAlign w:val="center"/>
          </w:tcPr>
          <w:p w:rsidR="00CC1C5C" w:rsidRDefault="00E55BA1" w:rsidP="00A66A69">
            <w:pPr>
              <w:jc w:val="center"/>
            </w:pPr>
            <w:r>
              <w:t>-</w:t>
            </w:r>
            <w:r w:rsidR="00A66A69">
              <w:t>в 2 р.</w:t>
            </w:r>
          </w:p>
        </w:tc>
      </w:tr>
    </w:tbl>
    <w:p w:rsidR="003B27AA" w:rsidRDefault="003B27AA" w:rsidP="005E3FE4">
      <w:pPr>
        <w:jc w:val="both"/>
        <w:rPr>
          <w:b/>
          <w:bCs/>
          <w:iCs/>
        </w:rPr>
      </w:pPr>
    </w:p>
    <w:p w:rsidR="008E5FC0" w:rsidRDefault="008E5FC0" w:rsidP="008E5FC0">
      <w:pPr>
        <w:ind w:firstLine="708"/>
        <w:jc w:val="both"/>
        <w:rPr>
          <w:b/>
          <w:iCs/>
        </w:rPr>
      </w:pPr>
      <w:r w:rsidRPr="00263A15">
        <w:rPr>
          <w:b/>
          <w:bCs/>
          <w:iCs/>
        </w:rPr>
        <w:t>Диаграмма</w:t>
      </w:r>
      <w:r>
        <w:rPr>
          <w:b/>
          <w:bCs/>
          <w:iCs/>
        </w:rPr>
        <w:t xml:space="preserve"> </w:t>
      </w:r>
      <w:r w:rsidR="00E55BA1">
        <w:rPr>
          <w:b/>
          <w:bCs/>
          <w:iCs/>
        </w:rPr>
        <w:t>3</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местах открытого хранения веществ, материалов, сельскохозяйственных угодьях и прочих открытых территориях</w:t>
      </w:r>
    </w:p>
    <w:p w:rsidR="008E5FC0" w:rsidRPr="00FD4248" w:rsidRDefault="008E5FC0" w:rsidP="008E5FC0">
      <w:pPr>
        <w:ind w:firstLine="708"/>
        <w:jc w:val="both"/>
        <w:rPr>
          <w:b/>
          <w:iCs/>
        </w:rPr>
      </w:pPr>
    </w:p>
    <w:p w:rsidR="0032345F" w:rsidRPr="00FA0CBB" w:rsidRDefault="00103C0C" w:rsidP="00E55BA1">
      <w:pPr>
        <w:jc w:val="both"/>
        <w:rPr>
          <w:color w:val="FF0000"/>
          <w:sz w:val="26"/>
          <w:szCs w:val="26"/>
        </w:rPr>
      </w:pPr>
      <w:r w:rsidRPr="00103C0C">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3" o:spid="_x0000_s1031" type="#_x0000_t68" style="position:absolute;left:0;text-align:left;margin-left:67.6pt;margin-top:41.05pt;width:32.9pt;height:24.7pt;rotation:180;z-index:251828224;visibility:visible;mso-wrap-style:square;mso-wrap-distance-left:9pt;mso-wrap-distance-top:0;mso-wrap-distance-right:9pt;mso-wrap-distance-bottom:0;mso-position-horizontal-relative:text;mso-position-vertical-relative:text;v-text-anchor:top" adj="10800" fillcolor="#70ad47 [3209]" strokecolor="white [3201]" strokeweight="1pt"/>
        </w:pict>
      </w:r>
      <w:r w:rsidR="00E55BA1">
        <w:rPr>
          <w:noProof/>
          <w:sz w:val="26"/>
          <w:szCs w:val="26"/>
        </w:rPr>
        <w:drawing>
          <wp:anchor distT="0" distB="0" distL="114300" distR="114300" simplePos="0" relativeHeight="251824128" behindDoc="0" locked="0" layoutInCell="1" allowOverlap="1">
            <wp:simplePos x="0" y="0"/>
            <wp:positionH relativeFrom="column">
              <wp:posOffset>754380</wp:posOffset>
            </wp:positionH>
            <wp:positionV relativeFrom="paragraph">
              <wp:posOffset>554355</wp:posOffset>
            </wp:positionV>
            <wp:extent cx="1296035" cy="313690"/>
            <wp:effectExtent l="19050" t="0" r="0" b="0"/>
            <wp:wrapNone/>
            <wp:docPr id="5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8E5FC0">
        <w:rPr>
          <w:noProof/>
          <w:sz w:val="26"/>
          <w:szCs w:val="26"/>
        </w:rPr>
        <w:drawing>
          <wp:anchor distT="0" distB="0" distL="114300" distR="114300" simplePos="0" relativeHeight="251827200" behindDoc="0" locked="0" layoutInCell="1" allowOverlap="1">
            <wp:simplePos x="0" y="0"/>
            <wp:positionH relativeFrom="column">
              <wp:posOffset>3812540</wp:posOffset>
            </wp:positionH>
            <wp:positionV relativeFrom="paragraph">
              <wp:posOffset>686435</wp:posOffset>
            </wp:positionV>
            <wp:extent cx="1534795" cy="312420"/>
            <wp:effectExtent l="0" t="0" r="0" b="0"/>
            <wp:wrapNone/>
            <wp:docPr id="5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8E5FC0">
        <w:rPr>
          <w:noProof/>
          <w:sz w:val="26"/>
          <w:szCs w:val="26"/>
        </w:rPr>
        <w:drawing>
          <wp:anchor distT="0" distB="0" distL="114300" distR="114300" simplePos="0" relativeHeight="251826176" behindDoc="0" locked="0" layoutInCell="1" allowOverlap="1">
            <wp:simplePos x="0" y="0"/>
            <wp:positionH relativeFrom="column">
              <wp:posOffset>1688465</wp:posOffset>
            </wp:positionH>
            <wp:positionV relativeFrom="paragraph">
              <wp:posOffset>696595</wp:posOffset>
            </wp:positionV>
            <wp:extent cx="1576070" cy="313690"/>
            <wp:effectExtent l="0" t="0" r="0" b="0"/>
            <wp:wrapNone/>
            <wp:docPr id="5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8E5FC0">
        <w:rPr>
          <w:noProof/>
          <w:sz w:val="26"/>
          <w:szCs w:val="26"/>
        </w:rPr>
        <w:drawing>
          <wp:anchor distT="0" distB="0" distL="114300" distR="114300" simplePos="0" relativeHeight="251825152" behindDoc="0" locked="0" layoutInCell="1" allowOverlap="1">
            <wp:simplePos x="0" y="0"/>
            <wp:positionH relativeFrom="column">
              <wp:posOffset>2873375</wp:posOffset>
            </wp:positionH>
            <wp:positionV relativeFrom="paragraph">
              <wp:posOffset>690245</wp:posOffset>
            </wp:positionV>
            <wp:extent cx="1364615" cy="306705"/>
            <wp:effectExtent l="0" t="0" r="0" b="0"/>
            <wp:wrapNone/>
            <wp:docPr id="5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r w:rsidR="008E5FC0" w:rsidRPr="00263A15">
        <w:rPr>
          <w:noProof/>
          <w:color w:val="FF0000"/>
          <w:sz w:val="26"/>
          <w:szCs w:val="26"/>
        </w:rPr>
        <w:drawing>
          <wp:inline distT="0" distB="0" distL="0" distR="0">
            <wp:extent cx="6107373" cy="2019868"/>
            <wp:effectExtent l="19050" t="0" r="26727" b="0"/>
            <wp:docPr id="5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725C5" w:rsidRDefault="001725C5" w:rsidP="001725C5">
      <w:pPr>
        <w:ind w:firstLine="708"/>
        <w:jc w:val="both"/>
        <w:rPr>
          <w:b/>
          <w:iCs/>
        </w:rPr>
      </w:pPr>
      <w:r w:rsidRPr="00263A15">
        <w:rPr>
          <w:b/>
          <w:bCs/>
          <w:iCs/>
        </w:rPr>
        <w:t>Диаграмма</w:t>
      </w:r>
      <w:r>
        <w:rPr>
          <w:b/>
          <w:bCs/>
          <w:iCs/>
        </w:rPr>
        <w:t xml:space="preserve"> </w:t>
      </w:r>
      <w:r w:rsidR="00E55BA1">
        <w:rPr>
          <w:b/>
          <w:bCs/>
          <w:iCs/>
        </w:rPr>
        <w:t>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1725C5" w:rsidRDefault="001725C5" w:rsidP="001725C5">
      <w:pPr>
        <w:ind w:firstLine="708"/>
        <w:jc w:val="both"/>
        <w:rPr>
          <w:b/>
          <w:iCs/>
        </w:rPr>
      </w:pPr>
    </w:p>
    <w:p w:rsidR="001725C5" w:rsidRPr="00EA714A" w:rsidRDefault="002230A9" w:rsidP="001725C5">
      <w:pPr>
        <w:jc w:val="both"/>
        <w:rPr>
          <w:color w:val="FF0000"/>
          <w:sz w:val="26"/>
          <w:szCs w:val="26"/>
        </w:rPr>
      </w:pPr>
      <w:r>
        <w:rPr>
          <w:noProof/>
          <w:sz w:val="26"/>
          <w:szCs w:val="26"/>
        </w:rPr>
        <w:drawing>
          <wp:anchor distT="0" distB="0" distL="114300" distR="114300" simplePos="0" relativeHeight="251808768" behindDoc="0" locked="0" layoutInCell="1" allowOverlap="1">
            <wp:simplePos x="0" y="0"/>
            <wp:positionH relativeFrom="column">
              <wp:posOffset>3898910</wp:posOffset>
            </wp:positionH>
            <wp:positionV relativeFrom="paragraph">
              <wp:posOffset>996315</wp:posOffset>
            </wp:positionV>
            <wp:extent cx="1310185" cy="313899"/>
            <wp:effectExtent l="0" t="0" r="0" b="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sidR="00E55BA1">
        <w:rPr>
          <w:noProof/>
          <w:sz w:val="26"/>
          <w:szCs w:val="26"/>
        </w:rPr>
        <w:drawing>
          <wp:anchor distT="0" distB="0" distL="114300" distR="114300" simplePos="0" relativeHeight="251807744" behindDoc="0" locked="0" layoutInCell="1" allowOverlap="1">
            <wp:simplePos x="0" y="0"/>
            <wp:positionH relativeFrom="column">
              <wp:posOffset>1790700</wp:posOffset>
            </wp:positionH>
            <wp:positionV relativeFrom="paragraph">
              <wp:posOffset>968375</wp:posOffset>
            </wp:positionV>
            <wp:extent cx="1241425" cy="313690"/>
            <wp:effectExtent l="0" t="0" r="0" b="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sidR="00103C0C" w:rsidRPr="00103C0C">
        <w:rPr>
          <w:noProof/>
        </w:rPr>
        <w:pict>
          <v:shape id="Стрелка вверх 35" o:spid="_x0000_s1028" type="#_x0000_t68" style="position:absolute;left:0;text-align:left;margin-left:67.45pt;margin-top:43.2pt;width:32.9pt;height:24.7pt;z-index:251809792;visibility:visible;mso-wrap-style:square;mso-wrap-distance-left:9pt;mso-wrap-distance-top:0;mso-wrap-distance-right:9pt;mso-wrap-distance-bottom:0;mso-position-horizontal:absolute;mso-position-horizontal-relative:text;mso-position-vertical-relative:text;v-text-anchor:top" adj="10800" fillcolor="red" strokecolor="white [3201]" strokeweight="1pt"/>
        </w:pict>
      </w:r>
      <w:r w:rsidR="00E55BA1">
        <w:rPr>
          <w:noProof/>
          <w:sz w:val="26"/>
          <w:szCs w:val="26"/>
        </w:rPr>
        <w:drawing>
          <wp:anchor distT="0" distB="0" distL="114300" distR="114300" simplePos="0" relativeHeight="251805696" behindDoc="0" locked="0" layoutInCell="1" allowOverlap="1">
            <wp:simplePos x="0" y="0"/>
            <wp:positionH relativeFrom="column">
              <wp:posOffset>755015</wp:posOffset>
            </wp:positionH>
            <wp:positionV relativeFrom="paragraph">
              <wp:posOffset>580390</wp:posOffset>
            </wp:positionV>
            <wp:extent cx="1296035" cy="313690"/>
            <wp:effectExtent l="19050" t="0" r="0" b="0"/>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sidR="003B27AA">
        <w:rPr>
          <w:noProof/>
          <w:sz w:val="26"/>
          <w:szCs w:val="26"/>
        </w:rPr>
        <w:drawing>
          <wp:anchor distT="0" distB="0" distL="114300" distR="114300" simplePos="0" relativeHeight="251806720" behindDoc="0" locked="0" layoutInCell="1" allowOverlap="1">
            <wp:simplePos x="0" y="0"/>
            <wp:positionH relativeFrom="column">
              <wp:posOffset>2825750</wp:posOffset>
            </wp:positionH>
            <wp:positionV relativeFrom="paragraph">
              <wp:posOffset>996950</wp:posOffset>
            </wp:positionV>
            <wp:extent cx="1364615" cy="306705"/>
            <wp:effectExtent l="0" t="0" r="0" b="0"/>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r w:rsidR="001725C5" w:rsidRPr="00263A15">
        <w:rPr>
          <w:noProof/>
          <w:color w:val="FF0000"/>
          <w:sz w:val="26"/>
          <w:szCs w:val="26"/>
        </w:rPr>
        <w:drawing>
          <wp:inline distT="0" distB="0" distL="0" distR="0">
            <wp:extent cx="6005015" cy="2094932"/>
            <wp:effectExtent l="19050" t="0" r="14785" b="568"/>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725C5" w:rsidRDefault="001725C5" w:rsidP="001B630F">
      <w:pPr>
        <w:rPr>
          <w:b/>
          <w:bCs/>
          <w:sz w:val="26"/>
          <w:szCs w:val="26"/>
        </w:rPr>
      </w:pPr>
    </w:p>
    <w:p w:rsidR="00E040E1" w:rsidRDefault="00E040E1" w:rsidP="00FA0CBB">
      <w:pPr>
        <w:jc w:val="both"/>
        <w:rPr>
          <w:color w:val="000000"/>
        </w:rPr>
      </w:pPr>
    </w:p>
    <w:p w:rsidR="0032345F" w:rsidRDefault="0032345F" w:rsidP="001D0108">
      <w:pPr>
        <w:jc w:val="both"/>
        <w:rPr>
          <w:b/>
          <w:bCs/>
          <w:iCs/>
        </w:rPr>
      </w:pPr>
    </w:p>
    <w:p w:rsidR="00355835" w:rsidRDefault="00355835" w:rsidP="001D0108">
      <w:pPr>
        <w:jc w:val="both"/>
        <w:rPr>
          <w:b/>
          <w:bCs/>
          <w:iCs/>
        </w:rPr>
      </w:pPr>
    </w:p>
    <w:p w:rsidR="00355835" w:rsidRDefault="00355835" w:rsidP="001D0108">
      <w:pPr>
        <w:jc w:val="both"/>
        <w:rPr>
          <w:b/>
          <w:bCs/>
          <w:iCs/>
        </w:rPr>
      </w:pPr>
    </w:p>
    <w:p w:rsidR="00355835" w:rsidRDefault="00355835" w:rsidP="001D0108">
      <w:pPr>
        <w:jc w:val="both"/>
        <w:rPr>
          <w:b/>
          <w:bCs/>
          <w:iCs/>
        </w:rPr>
      </w:pPr>
    </w:p>
    <w:p w:rsidR="00355835" w:rsidRDefault="00355835" w:rsidP="001D0108">
      <w:pPr>
        <w:jc w:val="both"/>
        <w:rPr>
          <w:b/>
          <w:bCs/>
          <w:iCs/>
        </w:rPr>
      </w:pPr>
    </w:p>
    <w:p w:rsidR="00355835" w:rsidRDefault="00355835" w:rsidP="001D0108">
      <w:pPr>
        <w:jc w:val="both"/>
        <w:rPr>
          <w:b/>
          <w:bCs/>
          <w:iCs/>
        </w:rPr>
      </w:pPr>
    </w:p>
    <w:p w:rsidR="008E5FC0" w:rsidRPr="00C73CA6" w:rsidRDefault="008E5FC0" w:rsidP="007F3E09">
      <w:pPr>
        <w:ind w:firstLine="708"/>
        <w:jc w:val="both"/>
        <w:rPr>
          <w:b/>
          <w:iCs/>
        </w:rPr>
      </w:pPr>
      <w:r w:rsidRPr="00263A15">
        <w:rPr>
          <w:b/>
          <w:bCs/>
          <w:iCs/>
        </w:rPr>
        <w:lastRenderedPageBreak/>
        <w:t>Диаграмма</w:t>
      </w:r>
      <w:r>
        <w:rPr>
          <w:b/>
          <w:bCs/>
          <w:iCs/>
        </w:rPr>
        <w:t xml:space="preserve"> </w:t>
      </w:r>
      <w:r w:rsidR="007F3E09">
        <w:rPr>
          <w:b/>
          <w:bCs/>
          <w:iCs/>
        </w:rPr>
        <w:t>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транспорта </w:t>
      </w:r>
    </w:p>
    <w:p w:rsidR="00E040E1" w:rsidRPr="00DF78CE" w:rsidRDefault="00355835" w:rsidP="00DF78CE">
      <w:pPr>
        <w:jc w:val="both"/>
        <w:rPr>
          <w:color w:val="FF0000"/>
          <w:sz w:val="26"/>
          <w:szCs w:val="26"/>
        </w:rPr>
      </w:pPr>
      <w:r>
        <w:rPr>
          <w:noProof/>
          <w:sz w:val="26"/>
          <w:szCs w:val="26"/>
        </w:rPr>
        <w:drawing>
          <wp:anchor distT="0" distB="0" distL="114300" distR="114300" simplePos="0" relativeHeight="251925504" behindDoc="0" locked="0" layoutInCell="1" allowOverlap="1">
            <wp:simplePos x="0" y="0"/>
            <wp:positionH relativeFrom="column">
              <wp:posOffset>2969895</wp:posOffset>
            </wp:positionH>
            <wp:positionV relativeFrom="paragraph">
              <wp:posOffset>746125</wp:posOffset>
            </wp:positionV>
            <wp:extent cx="1297940" cy="313055"/>
            <wp:effectExtent l="19050" t="0" r="0" b="0"/>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r>
        <w:rPr>
          <w:noProof/>
          <w:sz w:val="26"/>
          <w:szCs w:val="26"/>
        </w:rPr>
        <w:drawing>
          <wp:anchor distT="0" distB="0" distL="114300" distR="114300" simplePos="0" relativeHeight="251830272" behindDoc="0" locked="0" layoutInCell="1" allowOverlap="1">
            <wp:simplePos x="0" y="0"/>
            <wp:positionH relativeFrom="column">
              <wp:posOffset>1671955</wp:posOffset>
            </wp:positionH>
            <wp:positionV relativeFrom="paragraph">
              <wp:posOffset>397510</wp:posOffset>
            </wp:positionV>
            <wp:extent cx="1297940" cy="315595"/>
            <wp:effectExtent l="19050" t="0" r="0" b="8255"/>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r w:rsidR="002D041F">
        <w:rPr>
          <w:noProof/>
          <w:sz w:val="26"/>
          <w:szCs w:val="26"/>
        </w:rPr>
        <w:drawing>
          <wp:anchor distT="0" distB="0" distL="114300" distR="114300" simplePos="0" relativeHeight="251914240" behindDoc="0" locked="0" layoutInCell="1" allowOverlap="1">
            <wp:simplePos x="0" y="0"/>
            <wp:positionH relativeFrom="column">
              <wp:posOffset>4192905</wp:posOffset>
            </wp:positionH>
            <wp:positionV relativeFrom="paragraph">
              <wp:posOffset>429260</wp:posOffset>
            </wp:positionV>
            <wp:extent cx="1297940" cy="313690"/>
            <wp:effectExtent l="19050" t="0" r="0" b="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r w:rsidR="007F3E09">
        <w:rPr>
          <w:noProof/>
          <w:sz w:val="26"/>
          <w:szCs w:val="26"/>
        </w:rPr>
        <w:drawing>
          <wp:anchor distT="0" distB="0" distL="114300" distR="114300" simplePos="0" relativeHeight="251832320"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anchor>
        </w:drawing>
      </w:r>
      <w:r w:rsidR="008E5FC0">
        <w:rPr>
          <w:noProof/>
          <w:sz w:val="26"/>
          <w:szCs w:val="26"/>
        </w:rPr>
        <w:drawing>
          <wp:anchor distT="0" distB="0" distL="114300" distR="114300" simplePos="0" relativeHeight="251831296" behindDoc="0" locked="0" layoutInCell="1" allowOverlap="1">
            <wp:simplePos x="0" y="0"/>
            <wp:positionH relativeFrom="column">
              <wp:posOffset>1951990</wp:posOffset>
            </wp:positionH>
            <wp:positionV relativeFrom="paragraph">
              <wp:posOffset>1146175</wp:posOffset>
            </wp:positionV>
            <wp:extent cx="1118870" cy="306705"/>
            <wp:effectExtent l="0" t="0" r="0" b="0"/>
            <wp:wrapNone/>
            <wp:docPr id="6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r w:rsidR="008E5FC0" w:rsidRPr="00263A15">
        <w:rPr>
          <w:noProof/>
          <w:color w:val="FF0000"/>
          <w:sz w:val="26"/>
          <w:szCs w:val="26"/>
        </w:rPr>
        <w:drawing>
          <wp:inline distT="0" distB="0" distL="0" distR="0">
            <wp:extent cx="5936776" cy="2183642"/>
            <wp:effectExtent l="19050" t="0" r="25874" b="7108"/>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040E1" w:rsidRDefault="00E040E1" w:rsidP="00AB7D1B">
      <w:pPr>
        <w:jc w:val="center"/>
        <w:rPr>
          <w:b/>
          <w:bCs/>
          <w:sz w:val="26"/>
          <w:szCs w:val="26"/>
        </w:rPr>
      </w:pPr>
    </w:p>
    <w:p w:rsidR="005941F6" w:rsidRPr="005941F6" w:rsidRDefault="005941F6" w:rsidP="005941F6">
      <w:pPr>
        <w:jc w:val="both"/>
        <w:rPr>
          <w:bCs/>
          <w:sz w:val="26"/>
          <w:szCs w:val="26"/>
        </w:rPr>
      </w:pPr>
      <w:r>
        <w:rPr>
          <w:b/>
          <w:bCs/>
          <w:sz w:val="26"/>
          <w:szCs w:val="26"/>
        </w:rPr>
        <w:tab/>
      </w:r>
      <w:r w:rsidRPr="005941F6">
        <w:rPr>
          <w:bCs/>
          <w:sz w:val="26"/>
          <w:szCs w:val="26"/>
        </w:rPr>
        <w:t>Нео</w:t>
      </w:r>
      <w:r>
        <w:rPr>
          <w:bCs/>
          <w:sz w:val="26"/>
          <w:szCs w:val="26"/>
        </w:rPr>
        <w:t xml:space="preserve">бходимо отметить, что </w:t>
      </w:r>
      <w:r w:rsidR="00355835">
        <w:rPr>
          <w:bCs/>
          <w:sz w:val="26"/>
          <w:szCs w:val="26"/>
        </w:rPr>
        <w:t>8</w:t>
      </w:r>
      <w:r>
        <w:rPr>
          <w:bCs/>
          <w:sz w:val="26"/>
          <w:szCs w:val="26"/>
        </w:rPr>
        <w:t xml:space="preserve"> случа</w:t>
      </w:r>
      <w:r w:rsidR="002D041F">
        <w:rPr>
          <w:bCs/>
          <w:sz w:val="26"/>
          <w:szCs w:val="26"/>
        </w:rPr>
        <w:t>ев</w:t>
      </w:r>
      <w:r w:rsidRPr="005941F6">
        <w:rPr>
          <w:bCs/>
          <w:sz w:val="26"/>
          <w:szCs w:val="26"/>
        </w:rPr>
        <w:t xml:space="preserve"> возгорания транспортных средств за</w:t>
      </w:r>
      <w:r>
        <w:rPr>
          <w:bCs/>
          <w:sz w:val="26"/>
          <w:szCs w:val="26"/>
        </w:rPr>
        <w:t>регистрированы</w:t>
      </w:r>
      <w:r w:rsidRPr="005941F6">
        <w:rPr>
          <w:bCs/>
          <w:sz w:val="26"/>
          <w:szCs w:val="26"/>
        </w:rPr>
        <w:t xml:space="preserve"> на межселенной территории Ханты-Мансийского района.</w:t>
      </w:r>
    </w:p>
    <w:p w:rsidR="00646BA5" w:rsidRDefault="00646BA5" w:rsidP="00646BA5">
      <w:pPr>
        <w:jc w:val="both"/>
        <w:rPr>
          <w:color w:val="000000"/>
        </w:rPr>
      </w:pPr>
    </w:p>
    <w:tbl>
      <w:tblPr>
        <w:tblStyle w:val="a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3"/>
        <w:gridCol w:w="5346"/>
      </w:tblGrid>
      <w:tr w:rsidR="00646BA5" w:rsidTr="00024FA7">
        <w:tc>
          <w:tcPr>
            <w:tcW w:w="5245" w:type="dxa"/>
          </w:tcPr>
          <w:p w:rsidR="00646BA5" w:rsidRPr="00AE403E" w:rsidRDefault="00646BA5" w:rsidP="00355835">
            <w:pPr>
              <w:jc w:val="both"/>
              <w:rPr>
                <w:color w:val="000000"/>
              </w:rPr>
            </w:pPr>
            <w:r w:rsidRPr="001835F0">
              <w:rPr>
                <w:b/>
                <w:color w:val="000000"/>
              </w:rPr>
              <w:t xml:space="preserve">- </w:t>
            </w:r>
            <w:r w:rsidR="00355835">
              <w:rPr>
                <w:b/>
                <w:color w:val="000000"/>
              </w:rPr>
              <w:t>26</w:t>
            </w:r>
            <w:r w:rsidRPr="001835F0">
              <w:rPr>
                <w:b/>
                <w:color w:val="000000"/>
              </w:rPr>
              <w:t xml:space="preserve"> </w:t>
            </w:r>
            <w:r w:rsidR="00355835">
              <w:rPr>
                <w:b/>
                <w:color w:val="000000"/>
              </w:rPr>
              <w:t>февраля</w:t>
            </w:r>
            <w:r w:rsidRPr="001835F0">
              <w:rPr>
                <w:b/>
                <w:color w:val="000000"/>
              </w:rPr>
              <w:t xml:space="preserve"> 202</w:t>
            </w:r>
            <w:r>
              <w:rPr>
                <w:b/>
                <w:color w:val="000000"/>
              </w:rPr>
              <w:t>1</w:t>
            </w:r>
            <w:r w:rsidRPr="001835F0">
              <w:rPr>
                <w:b/>
                <w:color w:val="000000"/>
              </w:rPr>
              <w:t xml:space="preserve"> года в </w:t>
            </w:r>
            <w:r w:rsidR="00355835">
              <w:rPr>
                <w:b/>
                <w:color w:val="000000"/>
              </w:rPr>
              <w:t>10</w:t>
            </w:r>
            <w:r w:rsidRPr="001835F0">
              <w:rPr>
                <w:b/>
                <w:color w:val="000000"/>
              </w:rPr>
              <w:t>-</w:t>
            </w:r>
            <w:r w:rsidR="00355835">
              <w:rPr>
                <w:b/>
                <w:color w:val="000000"/>
              </w:rPr>
              <w:t>51</w:t>
            </w:r>
            <w:r w:rsidRPr="001835F0">
              <w:rPr>
                <w:b/>
                <w:color w:val="000000"/>
              </w:rPr>
              <w:t xml:space="preserve"> час.</w:t>
            </w:r>
            <w:r w:rsidRPr="001835F0">
              <w:rPr>
                <w:color w:val="000000"/>
              </w:rPr>
              <w:t xml:space="preserve">                                 Ханты-Мансийск</w:t>
            </w:r>
            <w:r>
              <w:rPr>
                <w:color w:val="000000"/>
              </w:rPr>
              <w:t xml:space="preserve">ий район, </w:t>
            </w:r>
            <w:r w:rsidR="00355835">
              <w:rPr>
                <w:color w:val="000000"/>
              </w:rPr>
              <w:t>881</w:t>
            </w:r>
            <w:r w:rsidR="00DF2E87">
              <w:rPr>
                <w:color w:val="000000"/>
              </w:rPr>
              <w:t xml:space="preserve"> км</w:t>
            </w:r>
            <w:proofErr w:type="gramStart"/>
            <w:r w:rsidR="00DF2E87">
              <w:rPr>
                <w:color w:val="000000"/>
              </w:rPr>
              <w:t>.</w:t>
            </w:r>
            <w:proofErr w:type="gramEnd"/>
            <w:r w:rsidR="00DF2E87">
              <w:rPr>
                <w:color w:val="000000"/>
              </w:rPr>
              <w:t xml:space="preserve"> </w:t>
            </w:r>
            <w:proofErr w:type="gramStart"/>
            <w:r w:rsidR="00DF2E87">
              <w:rPr>
                <w:color w:val="000000"/>
              </w:rPr>
              <w:t>а</w:t>
            </w:r>
            <w:proofErr w:type="gramEnd"/>
            <w:r w:rsidR="00DF2E87">
              <w:rPr>
                <w:color w:val="000000"/>
              </w:rPr>
              <w:t>втодороги Тюмень-Ханты-Мансийск</w:t>
            </w:r>
            <w:r w:rsidRPr="001835F0">
              <w:rPr>
                <w:color w:val="000000"/>
              </w:rPr>
              <w:t xml:space="preserve">, в </w:t>
            </w:r>
            <w:r w:rsidR="00355835">
              <w:rPr>
                <w:color w:val="000000"/>
              </w:rPr>
              <w:t>грузовом</w:t>
            </w:r>
            <w:r w:rsidR="00DF2E87">
              <w:rPr>
                <w:color w:val="000000"/>
              </w:rPr>
              <w:t xml:space="preserve"> автомобиле</w:t>
            </w:r>
            <w:r w:rsidRPr="001835F0">
              <w:rPr>
                <w:color w:val="000000"/>
              </w:rPr>
              <w:t xml:space="preserve"> произошёл пожар. В результате пожара </w:t>
            </w:r>
            <w:r w:rsidR="00DF2E87">
              <w:rPr>
                <w:color w:val="000000"/>
              </w:rPr>
              <w:t>автомобиль</w:t>
            </w:r>
            <w:r>
              <w:rPr>
                <w:color w:val="000000"/>
              </w:rPr>
              <w:t xml:space="preserve"> повреждён </w:t>
            </w:r>
            <w:r w:rsidRPr="001835F0">
              <w:rPr>
                <w:color w:val="000000"/>
              </w:rPr>
              <w:t>огнём на площади</w:t>
            </w:r>
            <w:r>
              <w:rPr>
                <w:color w:val="000000"/>
              </w:rPr>
              <w:t xml:space="preserve"> </w:t>
            </w:r>
            <w:r w:rsidR="00DF2E87">
              <w:rPr>
                <w:color w:val="000000"/>
              </w:rPr>
              <w:t>3</w:t>
            </w:r>
            <w:r w:rsidRPr="001835F0">
              <w:rPr>
                <w:color w:val="000000"/>
              </w:rPr>
              <w:t xml:space="preserve"> м</w:t>
            </w:r>
            <w:proofErr w:type="gramStart"/>
            <w:r w:rsidRPr="001835F0">
              <w:rPr>
                <w:color w:val="000000"/>
                <w:vertAlign w:val="superscript"/>
              </w:rPr>
              <w:t>2</w:t>
            </w:r>
            <w:proofErr w:type="gramEnd"/>
            <w:r w:rsidRPr="001835F0">
              <w:rPr>
                <w:color w:val="000000"/>
              </w:rPr>
              <w:t xml:space="preserve">. Причина пожара </w:t>
            </w:r>
            <w:r>
              <w:rPr>
                <w:color w:val="000000"/>
              </w:rPr>
              <w:t xml:space="preserve">– </w:t>
            </w:r>
            <w:r w:rsidR="00DF2E87">
              <w:rPr>
                <w:color w:val="000000"/>
              </w:rPr>
              <w:t>неисправность систем, механизмов и узлов транспортного средства</w:t>
            </w:r>
          </w:p>
        </w:tc>
        <w:tc>
          <w:tcPr>
            <w:tcW w:w="4644" w:type="dxa"/>
          </w:tcPr>
          <w:p w:rsidR="00646BA5" w:rsidRDefault="00355835" w:rsidP="00024FA7">
            <w:pPr>
              <w:jc w:val="center"/>
              <w:rPr>
                <w:color w:val="000000"/>
              </w:rPr>
            </w:pPr>
            <w:r>
              <w:rPr>
                <w:noProof/>
                <w:color w:val="000000"/>
              </w:rPr>
              <w:drawing>
                <wp:inline distT="0" distB="0" distL="0" distR="0">
                  <wp:extent cx="3238500" cy="1821656"/>
                  <wp:effectExtent l="19050" t="0" r="0" b="0"/>
                  <wp:docPr id="24" name="Рисунок 1" descr="C:\Users\Agafonova\Desktop\АГАФОНОВА\МОИ ДОКУМЕНТЫ\ОТКАЗНЫЕ МАТЕРИАЛЫ\2021\МАЗ 881 км\ФОто МАЗ\85415855-750c-452c-b3ee-c0e370d9b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fonova\Desktop\АГАФОНОВА\МОИ ДОКУМЕНТЫ\ОТКАЗНЫЕ МАТЕРИАЛЫ\2021\МАЗ 881 км\ФОто МАЗ\85415855-750c-452c-b3ee-c0e370d9bbbf.JPG"/>
                          <pic:cNvPicPr>
                            <a:picLocks noChangeAspect="1" noChangeArrowheads="1"/>
                          </pic:cNvPicPr>
                        </pic:nvPicPr>
                        <pic:blipFill>
                          <a:blip r:embed="rId105" cstate="print"/>
                          <a:srcRect/>
                          <a:stretch>
                            <a:fillRect/>
                          </a:stretch>
                        </pic:blipFill>
                        <pic:spPr bwMode="auto">
                          <a:xfrm>
                            <a:off x="0" y="0"/>
                            <a:ext cx="3240017" cy="1822509"/>
                          </a:xfrm>
                          <a:prstGeom prst="rect">
                            <a:avLst/>
                          </a:prstGeom>
                          <a:noFill/>
                          <a:ln w="9525">
                            <a:noFill/>
                            <a:miter lim="800000"/>
                            <a:headEnd/>
                            <a:tailEnd/>
                          </a:ln>
                        </pic:spPr>
                      </pic:pic>
                    </a:graphicData>
                  </a:graphic>
                </wp:inline>
              </w:drawing>
            </w:r>
          </w:p>
        </w:tc>
      </w:tr>
    </w:tbl>
    <w:p w:rsidR="00646BA5" w:rsidRDefault="00646BA5" w:rsidP="00031F6B">
      <w:pPr>
        <w:jc w:val="both"/>
        <w:rPr>
          <w:b/>
          <w:bCs/>
          <w:iCs/>
        </w:rPr>
      </w:pPr>
    </w:p>
    <w:p w:rsidR="00646BA5" w:rsidRDefault="00646BA5" w:rsidP="00D13AEE">
      <w:pPr>
        <w:ind w:firstLine="708"/>
        <w:jc w:val="both"/>
        <w:rPr>
          <w:b/>
          <w:bCs/>
          <w:iCs/>
        </w:rPr>
      </w:pPr>
    </w:p>
    <w:p w:rsidR="00D13AEE" w:rsidRDefault="00D13AEE" w:rsidP="00D13AEE">
      <w:pPr>
        <w:ind w:firstLine="708"/>
        <w:jc w:val="both"/>
        <w:rPr>
          <w:b/>
          <w:iCs/>
        </w:rPr>
      </w:pPr>
      <w:r w:rsidRPr="00263A15">
        <w:rPr>
          <w:b/>
          <w:bCs/>
          <w:iCs/>
        </w:rPr>
        <w:t>Диаграмма</w:t>
      </w:r>
      <w:r w:rsidR="00031F6B">
        <w:rPr>
          <w:b/>
          <w:bCs/>
          <w:iCs/>
        </w:rPr>
        <w:t xml:space="preserve"> 6</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w:t>
      </w:r>
      <w:r w:rsidR="00534B37">
        <w:rPr>
          <w:b/>
          <w:iCs/>
        </w:rPr>
        <w:t>проч</w:t>
      </w:r>
      <w:r w:rsidR="004272CD">
        <w:rPr>
          <w:b/>
          <w:iCs/>
        </w:rPr>
        <w:t>их</w:t>
      </w:r>
      <w:r>
        <w:rPr>
          <w:b/>
          <w:iCs/>
        </w:rPr>
        <w:t xml:space="preserve"> объектах </w:t>
      </w:r>
    </w:p>
    <w:p w:rsidR="00A03AED" w:rsidRDefault="00A03AED" w:rsidP="00031F6B">
      <w:pPr>
        <w:jc w:val="both"/>
        <w:rPr>
          <w:b/>
          <w:iCs/>
        </w:rPr>
      </w:pPr>
      <w:r>
        <w:rPr>
          <w:b/>
          <w:iCs/>
        </w:rPr>
        <w:t xml:space="preserve"> </w:t>
      </w:r>
    </w:p>
    <w:p w:rsidR="00A03AED" w:rsidRPr="00EA714A" w:rsidRDefault="00355835" w:rsidP="00A03AED">
      <w:pPr>
        <w:jc w:val="both"/>
        <w:rPr>
          <w:color w:val="FF0000"/>
          <w:sz w:val="26"/>
          <w:szCs w:val="26"/>
        </w:rPr>
      </w:pPr>
      <w:r w:rsidRPr="00103C0C">
        <w:rPr>
          <w:noProof/>
        </w:rPr>
        <w:pict>
          <v:shape id="_x0000_s1038" type="#_x0000_t68" style="position:absolute;left:0;text-align:left;margin-left:360.05pt;margin-top:30.9pt;width:32.9pt;height:24.7pt;z-index:251917312;visibility:visible;mso-wrap-style:square;mso-wrap-distance-left:9pt;mso-wrap-distance-top:0;mso-wrap-distance-right:9pt;mso-wrap-distance-bottom:0;mso-position-horizontal-relative:text;mso-position-vertical-relative:text;v-text-anchor:top" adj="10800" fillcolor="red" strokecolor="white [3201]" strokeweight="1pt"/>
        </w:pict>
      </w:r>
      <w:r>
        <w:rPr>
          <w:noProof/>
        </w:rPr>
        <w:drawing>
          <wp:anchor distT="0" distB="0" distL="114300" distR="114300" simplePos="0" relativeHeight="251916288" behindDoc="0" locked="0" layoutInCell="1" allowOverlap="1">
            <wp:simplePos x="0" y="0"/>
            <wp:positionH relativeFrom="column">
              <wp:posOffset>4572635</wp:posOffset>
            </wp:positionH>
            <wp:positionV relativeFrom="paragraph">
              <wp:posOffset>403860</wp:posOffset>
            </wp:positionV>
            <wp:extent cx="1297940" cy="315595"/>
            <wp:effectExtent l="19050" t="0" r="0" b="8255"/>
            <wp:wrapNone/>
            <wp:docPr id="1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r w:rsidR="00103C0C" w:rsidRPr="00103C0C">
        <w:rPr>
          <w:noProof/>
        </w:rPr>
        <w:pict>
          <v:shape id="_x0000_s1036" type="#_x0000_t68" style="position:absolute;left:0;text-align:left;margin-left:71.7pt;margin-top:47.65pt;width:32.9pt;height:24.7pt;z-index:251898880;visibility:visible;mso-wrap-style:square;mso-wrap-distance-left:9pt;mso-wrap-distance-top:0;mso-wrap-distance-right:9pt;mso-wrap-distance-bottom:0;mso-position-horizontal-relative:text;mso-position-vertical-relative:text;v-text-anchor:top" adj="10800" fillcolor="red" strokecolor="white [3201]" strokeweight="1pt"/>
        </w:pict>
      </w:r>
      <w:r w:rsidR="00031F6B">
        <w:rPr>
          <w:noProof/>
          <w:sz w:val="26"/>
          <w:szCs w:val="26"/>
        </w:rPr>
        <w:drawing>
          <wp:anchor distT="0" distB="0" distL="114300" distR="114300" simplePos="0" relativeHeight="251894784" behindDoc="0" locked="0" layoutInCell="1" allowOverlap="1">
            <wp:simplePos x="0" y="0"/>
            <wp:positionH relativeFrom="column">
              <wp:posOffset>843280</wp:posOffset>
            </wp:positionH>
            <wp:positionV relativeFrom="paragraph">
              <wp:posOffset>682625</wp:posOffset>
            </wp:positionV>
            <wp:extent cx="1296035" cy="313690"/>
            <wp:effectExtent l="19050" t="0" r="0" b="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r w:rsidR="00031F6B">
        <w:rPr>
          <w:noProof/>
          <w:sz w:val="26"/>
          <w:szCs w:val="26"/>
        </w:rPr>
        <w:drawing>
          <wp:anchor distT="0" distB="0" distL="114300" distR="114300" simplePos="0" relativeHeight="251896832" behindDoc="0" locked="0" layoutInCell="1" allowOverlap="1">
            <wp:simplePos x="0" y="0"/>
            <wp:positionH relativeFrom="column">
              <wp:posOffset>1954530</wp:posOffset>
            </wp:positionH>
            <wp:positionV relativeFrom="paragraph">
              <wp:posOffset>1131570</wp:posOffset>
            </wp:positionV>
            <wp:extent cx="1241425" cy="313690"/>
            <wp:effectExtent l="0" t="0" r="0" b="0"/>
            <wp:wrapNone/>
            <wp:docPr id="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anchor>
        </w:drawing>
      </w:r>
      <w:r w:rsidR="00031F6B">
        <w:rPr>
          <w:noProof/>
          <w:sz w:val="26"/>
          <w:szCs w:val="26"/>
        </w:rPr>
        <w:drawing>
          <wp:anchor distT="0" distB="0" distL="114300" distR="114300" simplePos="0" relativeHeight="251895808" behindDoc="0" locked="0" layoutInCell="1" allowOverlap="1">
            <wp:simplePos x="0" y="0"/>
            <wp:positionH relativeFrom="column">
              <wp:posOffset>2971165</wp:posOffset>
            </wp:positionH>
            <wp:positionV relativeFrom="paragraph">
              <wp:posOffset>1030463</wp:posOffset>
            </wp:positionV>
            <wp:extent cx="1364777" cy="300251"/>
            <wp:effectExtent l="0" t="0" r="0" b="4549"/>
            <wp:wrapNone/>
            <wp:docPr id="2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anchor>
        </w:drawing>
      </w:r>
      <w:r w:rsidR="00A03AED" w:rsidRPr="00263A15">
        <w:rPr>
          <w:noProof/>
          <w:color w:val="FF0000"/>
          <w:sz w:val="26"/>
          <w:szCs w:val="26"/>
        </w:rPr>
        <w:drawing>
          <wp:inline distT="0" distB="0" distL="0" distR="0">
            <wp:extent cx="6005015" cy="2094932"/>
            <wp:effectExtent l="19050" t="0" r="14785" b="568"/>
            <wp:docPr id="4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A03AED" w:rsidRDefault="00A03AED" w:rsidP="00A03AED">
      <w:pPr>
        <w:rPr>
          <w:b/>
          <w:bCs/>
          <w:sz w:val="26"/>
          <w:szCs w:val="26"/>
        </w:rPr>
      </w:pPr>
    </w:p>
    <w:p w:rsidR="00595144" w:rsidRDefault="00595144" w:rsidP="00702B08">
      <w:pPr>
        <w:rPr>
          <w:b/>
          <w:bCs/>
          <w:sz w:val="26"/>
          <w:szCs w:val="26"/>
        </w:rPr>
      </w:pPr>
    </w:p>
    <w:p w:rsidR="00031F6B" w:rsidRPr="005941F6" w:rsidRDefault="00031F6B" w:rsidP="00031F6B">
      <w:pPr>
        <w:ind w:firstLine="708"/>
        <w:jc w:val="both"/>
        <w:rPr>
          <w:bCs/>
          <w:sz w:val="26"/>
          <w:szCs w:val="26"/>
        </w:rPr>
      </w:pPr>
      <w:r w:rsidRPr="005941F6">
        <w:rPr>
          <w:bCs/>
          <w:sz w:val="26"/>
          <w:szCs w:val="26"/>
        </w:rPr>
        <w:t>Нео</w:t>
      </w:r>
      <w:r>
        <w:rPr>
          <w:bCs/>
          <w:sz w:val="26"/>
          <w:szCs w:val="26"/>
        </w:rPr>
        <w:t>бходимо отметить, что все случаи</w:t>
      </w:r>
      <w:r w:rsidRPr="005941F6">
        <w:rPr>
          <w:bCs/>
          <w:sz w:val="26"/>
          <w:szCs w:val="26"/>
        </w:rPr>
        <w:t xml:space="preserve"> возгорания </w:t>
      </w:r>
      <w:r>
        <w:rPr>
          <w:bCs/>
          <w:sz w:val="26"/>
          <w:szCs w:val="26"/>
        </w:rPr>
        <w:t>иных объектов</w:t>
      </w:r>
      <w:r w:rsidRPr="005941F6">
        <w:rPr>
          <w:bCs/>
          <w:sz w:val="26"/>
          <w:szCs w:val="26"/>
        </w:rPr>
        <w:t xml:space="preserve"> за</w:t>
      </w:r>
      <w:r>
        <w:rPr>
          <w:bCs/>
          <w:sz w:val="26"/>
          <w:szCs w:val="26"/>
        </w:rPr>
        <w:t>регистрированы</w:t>
      </w:r>
      <w:r w:rsidRPr="005941F6">
        <w:rPr>
          <w:bCs/>
          <w:sz w:val="26"/>
          <w:szCs w:val="26"/>
        </w:rPr>
        <w:t xml:space="preserve"> на межселенной территории Ханты-Мансийского района.</w:t>
      </w:r>
    </w:p>
    <w:p w:rsidR="00031F6B" w:rsidRDefault="00031F6B" w:rsidP="00AB7D1B">
      <w:pPr>
        <w:jc w:val="center"/>
        <w:rPr>
          <w:b/>
          <w:bCs/>
          <w:sz w:val="26"/>
          <w:szCs w:val="26"/>
        </w:rPr>
      </w:pPr>
    </w:p>
    <w:p w:rsidR="00031F6B" w:rsidRDefault="00031F6B" w:rsidP="00AB7D1B">
      <w:pPr>
        <w:jc w:val="center"/>
        <w:rPr>
          <w:b/>
          <w:bCs/>
          <w:sz w:val="26"/>
          <w:szCs w:val="26"/>
        </w:rPr>
      </w:pPr>
    </w:p>
    <w:p w:rsidR="00031F6B" w:rsidRDefault="00031F6B" w:rsidP="00AB7D1B">
      <w:pPr>
        <w:jc w:val="center"/>
        <w:rPr>
          <w:b/>
          <w:bCs/>
          <w:sz w:val="26"/>
          <w:szCs w:val="26"/>
        </w:rPr>
      </w:pPr>
    </w:p>
    <w:p w:rsidR="00031F6B" w:rsidRDefault="00031F6B" w:rsidP="00AB7D1B">
      <w:pPr>
        <w:jc w:val="center"/>
        <w:rPr>
          <w:b/>
          <w:bCs/>
          <w:sz w:val="26"/>
          <w:szCs w:val="26"/>
        </w:rPr>
      </w:pPr>
    </w:p>
    <w:p w:rsidR="00031F6B" w:rsidRDefault="00031F6B" w:rsidP="00AB7D1B">
      <w:pPr>
        <w:jc w:val="center"/>
        <w:rPr>
          <w:b/>
          <w:bCs/>
          <w:sz w:val="26"/>
          <w:szCs w:val="26"/>
        </w:rPr>
      </w:pPr>
    </w:p>
    <w:p w:rsidR="00031F6B" w:rsidRDefault="00031F6B" w:rsidP="00AB7D1B">
      <w:pPr>
        <w:jc w:val="center"/>
        <w:rPr>
          <w:b/>
          <w:bCs/>
          <w:sz w:val="26"/>
          <w:szCs w:val="26"/>
        </w:rPr>
      </w:pPr>
    </w:p>
    <w:p w:rsidR="00031F6B" w:rsidRDefault="00031F6B" w:rsidP="00AB7D1B">
      <w:pPr>
        <w:jc w:val="center"/>
        <w:rPr>
          <w:b/>
          <w:bCs/>
          <w:sz w:val="26"/>
          <w:szCs w:val="26"/>
        </w:rPr>
      </w:pPr>
    </w:p>
    <w:p w:rsidR="00AB7D1B" w:rsidRPr="00B12302" w:rsidRDefault="00AB7D1B" w:rsidP="00AB7D1B">
      <w:pPr>
        <w:jc w:val="center"/>
        <w:rPr>
          <w:b/>
          <w:bCs/>
          <w:sz w:val="26"/>
          <w:szCs w:val="26"/>
        </w:rPr>
      </w:pPr>
      <w:r w:rsidRPr="00B12302">
        <w:rPr>
          <w:b/>
          <w:bCs/>
          <w:sz w:val="26"/>
          <w:szCs w:val="26"/>
        </w:rPr>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906CB0">
        <w:rPr>
          <w:sz w:val="26"/>
          <w:szCs w:val="26"/>
        </w:rPr>
        <w:t>4</w:t>
      </w:r>
    </w:p>
    <w:tbl>
      <w:tblPr>
        <w:tblW w:w="9708" w:type="dxa"/>
        <w:jc w:val="center"/>
        <w:tblInd w:w="-3088" w:type="dxa"/>
        <w:tblLook w:val="000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 xml:space="preserve">в 2021 </w:t>
            </w:r>
            <w:r w:rsidR="00DF78CE" w:rsidRPr="00232394">
              <w:rPr>
                <w:b/>
              </w:rPr>
              <w:t>году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DF78CE" w:rsidRPr="005810FB" w:rsidTr="002D041F">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DF78CE" w:rsidRPr="00232394" w:rsidRDefault="00906CB0" w:rsidP="00906CB0">
            <w:pPr>
              <w:jc w:val="center"/>
              <w:rPr>
                <w:b/>
              </w:rPr>
            </w:pPr>
            <w:r>
              <w:rPr>
                <w:b/>
              </w:rPr>
              <w:t>2020</w:t>
            </w:r>
            <w:r w:rsidR="00DF78CE"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F78CE" w:rsidRPr="00232394" w:rsidRDefault="00DF78CE" w:rsidP="00906CB0">
            <w:pPr>
              <w:jc w:val="center"/>
              <w:rPr>
                <w:b/>
              </w:rPr>
            </w:pPr>
            <w:r w:rsidRPr="00232394">
              <w:rPr>
                <w:b/>
              </w:rPr>
              <w:t>20</w:t>
            </w:r>
            <w:r w:rsidR="00906CB0">
              <w:rPr>
                <w:b/>
              </w:rPr>
              <w:t>21</w:t>
            </w:r>
            <w:r w:rsidRPr="00232394">
              <w:rPr>
                <w:b/>
              </w:rPr>
              <w:t xml:space="preserve"> </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DF78CE" w:rsidRPr="00232394" w:rsidRDefault="00DF78CE"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20</w:t>
            </w:r>
            <w:r w:rsidR="00906CB0">
              <w:rPr>
                <w:b/>
              </w:rPr>
              <w:t>20</w:t>
            </w:r>
          </w:p>
        </w:tc>
        <w:tc>
          <w:tcPr>
            <w:tcW w:w="768"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202</w:t>
            </w:r>
            <w:r w:rsidR="00906CB0">
              <w:rPr>
                <w:b/>
              </w:rPr>
              <w:t>1</w:t>
            </w:r>
          </w:p>
        </w:tc>
        <w:tc>
          <w:tcPr>
            <w:tcW w:w="882"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w:t>
            </w:r>
            <w:r w:rsidR="00906CB0">
              <w:rPr>
                <w:b/>
              </w:rPr>
              <w:t>20</w:t>
            </w:r>
          </w:p>
        </w:tc>
        <w:tc>
          <w:tcPr>
            <w:tcW w:w="794"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202</w:t>
            </w:r>
            <w:r w:rsidR="00906CB0">
              <w:rPr>
                <w:b/>
              </w:rPr>
              <w:t>1</w:t>
            </w:r>
          </w:p>
        </w:tc>
      </w:tr>
      <w:tr w:rsidR="000B6C70"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0B6C70" w:rsidRPr="00232394" w:rsidRDefault="000B6C70" w:rsidP="00171CC9">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0B6C70" w:rsidRPr="00232394" w:rsidRDefault="002D041F" w:rsidP="00171CC9">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B6C70" w:rsidRPr="00232394" w:rsidRDefault="002D041F" w:rsidP="000B6C70">
            <w:pPr>
              <w:jc w:val="center"/>
              <w:rPr>
                <w:color w:val="000000"/>
              </w:rPr>
            </w:pPr>
            <w:r>
              <w:rPr>
                <w:color w:val="000000"/>
              </w:rPr>
              <w:t>7</w:t>
            </w:r>
          </w:p>
        </w:tc>
        <w:tc>
          <w:tcPr>
            <w:tcW w:w="1110" w:type="dxa"/>
            <w:tcBorders>
              <w:top w:val="double" w:sz="4" w:space="0" w:color="auto"/>
              <w:left w:val="double" w:sz="4" w:space="0" w:color="auto"/>
              <w:bottom w:val="double" w:sz="4" w:space="0" w:color="auto"/>
              <w:right w:val="double" w:sz="4" w:space="0" w:color="auto"/>
            </w:tcBorders>
            <w:vAlign w:val="center"/>
          </w:tcPr>
          <w:p w:rsidR="000B6C70" w:rsidRPr="00355835" w:rsidRDefault="00355835" w:rsidP="000B6C70">
            <w:pPr>
              <w:jc w:val="center"/>
              <w:rPr>
                <w:b/>
              </w:rPr>
            </w:pPr>
            <w:r w:rsidRPr="00355835">
              <w:rPr>
                <w:b/>
              </w:rPr>
              <w:t>+в 7 р.</w:t>
            </w:r>
          </w:p>
        </w:tc>
        <w:tc>
          <w:tcPr>
            <w:tcW w:w="1466"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r>
      <w:tr w:rsidR="000B6C70"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0B6C70" w:rsidRPr="00232394" w:rsidRDefault="000B6C70"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0B6C70" w:rsidRPr="00232394" w:rsidRDefault="002D041F" w:rsidP="00171CC9">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B6C70" w:rsidRPr="00232394" w:rsidRDefault="002D041F" w:rsidP="00171CC9">
            <w:pPr>
              <w:jc w:val="center"/>
              <w:rPr>
                <w:color w:val="000000"/>
              </w:rPr>
            </w:pPr>
            <w:r>
              <w:rPr>
                <w:color w:val="000000"/>
              </w:rPr>
              <w:t>2</w:t>
            </w:r>
          </w:p>
        </w:tc>
        <w:tc>
          <w:tcPr>
            <w:tcW w:w="1110"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370A72">
            <w:pPr>
              <w:jc w:val="center"/>
            </w:pPr>
            <w:r>
              <w:t>0%</w:t>
            </w:r>
          </w:p>
        </w:tc>
        <w:tc>
          <w:tcPr>
            <w:tcW w:w="1466"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r>
      <w:tr w:rsidR="000B6C70"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0B6C70" w:rsidRPr="00232394" w:rsidRDefault="000B6C70" w:rsidP="00171CC9">
            <w:pPr>
              <w:rPr>
                <w:color w:val="000000"/>
              </w:rPr>
            </w:pPr>
            <w:r w:rsidRPr="00232394">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B6C70" w:rsidRPr="00232394" w:rsidRDefault="00906CB0" w:rsidP="00171CC9">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595144">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r>
      <w:tr w:rsidR="000B6C70"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0B6C70" w:rsidRPr="00232394" w:rsidRDefault="000B6C70" w:rsidP="00171CC9">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B6C70" w:rsidRPr="00232394" w:rsidRDefault="002D041F" w:rsidP="00171CC9">
            <w:pPr>
              <w:jc w:val="center"/>
              <w:rPr>
                <w:color w:val="000000"/>
              </w:rPr>
            </w:pPr>
            <w:r>
              <w:rPr>
                <w:color w:val="000000"/>
              </w:rPr>
              <w:t>8</w:t>
            </w:r>
          </w:p>
        </w:tc>
        <w:tc>
          <w:tcPr>
            <w:tcW w:w="1110"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370A72">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0B6C70" w:rsidRPr="00232394" w:rsidRDefault="002D041F" w:rsidP="00171CC9">
            <w:pPr>
              <w:jc w:val="center"/>
              <w:rPr>
                <w:color w:val="000000"/>
              </w:rPr>
            </w:pPr>
            <w:r>
              <w:rPr>
                <w:color w:val="000000"/>
              </w:rPr>
              <w:t>4 800 893</w:t>
            </w:r>
          </w:p>
        </w:tc>
        <w:tc>
          <w:tcPr>
            <w:tcW w:w="708" w:type="dxa"/>
            <w:tcBorders>
              <w:top w:val="double" w:sz="4" w:space="0" w:color="auto"/>
              <w:left w:val="double" w:sz="4" w:space="0" w:color="auto"/>
              <w:bottom w:val="double" w:sz="4" w:space="0" w:color="auto"/>
              <w:right w:val="double" w:sz="4" w:space="0" w:color="auto"/>
            </w:tcBorders>
            <w:vAlign w:val="center"/>
          </w:tcPr>
          <w:p w:rsidR="000B6C70" w:rsidRPr="00232394" w:rsidRDefault="002D041F" w:rsidP="00171CC9">
            <w:pPr>
              <w:jc w:val="center"/>
              <w:rPr>
                <w:color w:val="000000"/>
              </w:rPr>
            </w:pPr>
            <w:r>
              <w:rPr>
                <w:color w:val="000000"/>
              </w:rPr>
              <w:t>0</w:t>
            </w:r>
          </w:p>
        </w:tc>
        <w:tc>
          <w:tcPr>
            <w:tcW w:w="768" w:type="dxa"/>
            <w:tcBorders>
              <w:top w:val="double" w:sz="4" w:space="0" w:color="auto"/>
              <w:left w:val="double" w:sz="4" w:space="0" w:color="auto"/>
              <w:bottom w:val="double" w:sz="4" w:space="0" w:color="auto"/>
              <w:right w:val="double" w:sz="4" w:space="0" w:color="auto"/>
            </w:tcBorders>
            <w:vAlign w:val="center"/>
          </w:tcPr>
          <w:p w:rsidR="000B6C70" w:rsidRPr="00232394" w:rsidRDefault="002D041F" w:rsidP="00171CC9">
            <w:pPr>
              <w:jc w:val="center"/>
              <w:rPr>
                <w:color w:val="000000"/>
              </w:rPr>
            </w:pPr>
            <w:r>
              <w:rPr>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B6C70" w:rsidRPr="00232394" w:rsidRDefault="00906CB0" w:rsidP="00171CC9">
            <w:pPr>
              <w:jc w:val="center"/>
              <w:rPr>
                <w:color w:val="000000"/>
              </w:rPr>
            </w:pPr>
            <w:r>
              <w:rPr>
                <w:color w:val="000000"/>
              </w:rPr>
              <w:t>-</w:t>
            </w:r>
          </w:p>
        </w:tc>
      </w:tr>
      <w:tr w:rsidR="00906CB0"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906CB0" w:rsidRPr="00D74FED" w:rsidRDefault="00906CB0"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906CB0" w:rsidRPr="00232394" w:rsidRDefault="002D041F" w:rsidP="00024FA7">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906CB0" w:rsidRPr="00232394" w:rsidRDefault="002D041F" w:rsidP="00024FA7">
            <w:pPr>
              <w:jc w:val="center"/>
              <w:rPr>
                <w:color w:val="000000"/>
              </w:rPr>
            </w:pPr>
            <w:r>
              <w:rPr>
                <w:color w:val="000000"/>
              </w:rPr>
              <w:t>4</w:t>
            </w:r>
          </w:p>
        </w:tc>
        <w:tc>
          <w:tcPr>
            <w:tcW w:w="1110" w:type="dxa"/>
            <w:tcBorders>
              <w:top w:val="double" w:sz="4" w:space="0" w:color="auto"/>
              <w:left w:val="double" w:sz="4" w:space="0" w:color="auto"/>
              <w:bottom w:val="double" w:sz="4" w:space="0" w:color="auto"/>
              <w:right w:val="double" w:sz="4" w:space="0" w:color="auto"/>
            </w:tcBorders>
            <w:vAlign w:val="center"/>
          </w:tcPr>
          <w:p w:rsidR="00906CB0" w:rsidRPr="00232394" w:rsidRDefault="00906CB0" w:rsidP="00024FA7">
            <w:pPr>
              <w:jc w:val="center"/>
            </w:pPr>
            <w:r>
              <w:t>+в 2 р.</w:t>
            </w:r>
          </w:p>
        </w:tc>
        <w:tc>
          <w:tcPr>
            <w:tcW w:w="1466" w:type="dxa"/>
            <w:tcBorders>
              <w:top w:val="double" w:sz="4" w:space="0" w:color="auto"/>
              <w:left w:val="double" w:sz="4" w:space="0" w:color="auto"/>
              <w:bottom w:val="double" w:sz="4" w:space="0" w:color="auto"/>
              <w:right w:val="double" w:sz="4" w:space="0" w:color="auto"/>
            </w:tcBorders>
            <w:vAlign w:val="center"/>
          </w:tcPr>
          <w:p w:rsidR="00906CB0" w:rsidRPr="00232394" w:rsidRDefault="002D041F" w:rsidP="00024FA7">
            <w:pPr>
              <w:jc w:val="center"/>
              <w:rPr>
                <w:color w:val="000000"/>
              </w:rPr>
            </w:pPr>
            <w:r>
              <w:rPr>
                <w:color w:val="000000"/>
              </w:rPr>
              <w:t>190 530</w:t>
            </w:r>
          </w:p>
        </w:tc>
        <w:tc>
          <w:tcPr>
            <w:tcW w:w="708" w:type="dxa"/>
            <w:tcBorders>
              <w:top w:val="double" w:sz="4" w:space="0" w:color="auto"/>
              <w:left w:val="double" w:sz="4" w:space="0" w:color="auto"/>
              <w:bottom w:val="double" w:sz="4" w:space="0" w:color="auto"/>
              <w:right w:val="double" w:sz="4" w:space="0" w:color="auto"/>
            </w:tcBorders>
            <w:vAlign w:val="center"/>
          </w:tcPr>
          <w:p w:rsidR="00906CB0" w:rsidRPr="00232394" w:rsidRDefault="00906CB0" w:rsidP="00024FA7">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906CB0" w:rsidRPr="00232394" w:rsidRDefault="00906CB0" w:rsidP="00024FA7">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906CB0" w:rsidRPr="00232394" w:rsidRDefault="00906CB0" w:rsidP="00024FA7">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906CB0" w:rsidRPr="00232394" w:rsidRDefault="00906CB0" w:rsidP="00024FA7">
            <w:pPr>
              <w:jc w:val="center"/>
              <w:rPr>
                <w:color w:val="000000"/>
              </w:rPr>
            </w:pPr>
            <w:r>
              <w:rPr>
                <w:color w:val="000000"/>
              </w:rPr>
              <w:t>-</w:t>
            </w:r>
          </w:p>
        </w:tc>
      </w:tr>
      <w:tr w:rsidR="002D041F"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2D041F" w:rsidRPr="00D74FED" w:rsidRDefault="002D041F" w:rsidP="002D041F">
            <w:pPr>
              <w:rPr>
                <w:color w:val="000000"/>
              </w:rPr>
            </w:pPr>
            <w:r w:rsidRPr="00232394">
              <w:rPr>
                <w:color w:val="000000"/>
              </w:rPr>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2D041F" w:rsidRDefault="002D041F" w:rsidP="00024FA7">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2D041F" w:rsidRDefault="002D041F" w:rsidP="00024FA7">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2D041F" w:rsidRDefault="004D700C" w:rsidP="00024FA7">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2D041F" w:rsidRDefault="004D700C" w:rsidP="00024FA7">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2D041F" w:rsidRDefault="004D700C" w:rsidP="00024FA7">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2D041F" w:rsidRDefault="004D700C" w:rsidP="00024FA7">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2D041F" w:rsidRDefault="004D700C" w:rsidP="00024FA7">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2D041F" w:rsidRDefault="004D700C" w:rsidP="00024FA7">
            <w:pPr>
              <w:jc w:val="center"/>
              <w:rPr>
                <w:color w:val="000000"/>
              </w:rPr>
            </w:pPr>
            <w:r>
              <w:rPr>
                <w:color w:val="000000"/>
              </w:rPr>
              <w:t>-</w:t>
            </w:r>
          </w:p>
        </w:tc>
      </w:tr>
      <w:tr w:rsidR="00906CB0"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906CB0" w:rsidRPr="00D74FED" w:rsidRDefault="00906CB0"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906CB0" w:rsidRPr="00D74FED" w:rsidRDefault="004D700C" w:rsidP="00595144">
            <w:pPr>
              <w:jc w:val="center"/>
              <w:rPr>
                <w:b/>
                <w:color w:val="000000"/>
              </w:rPr>
            </w:pPr>
            <w:r>
              <w:rPr>
                <w:b/>
                <w:color w:val="000000"/>
              </w:rPr>
              <w:t>6</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906CB0" w:rsidRPr="00D74FED" w:rsidRDefault="004D700C" w:rsidP="00171CC9">
            <w:pPr>
              <w:jc w:val="center"/>
              <w:rPr>
                <w:b/>
                <w:color w:val="000000"/>
              </w:rPr>
            </w:pPr>
            <w:r>
              <w:rPr>
                <w:b/>
                <w:color w:val="000000"/>
              </w:rPr>
              <w:t>22</w:t>
            </w:r>
          </w:p>
        </w:tc>
        <w:tc>
          <w:tcPr>
            <w:tcW w:w="1110" w:type="dxa"/>
            <w:tcBorders>
              <w:top w:val="double" w:sz="4" w:space="0" w:color="auto"/>
              <w:left w:val="double" w:sz="4" w:space="0" w:color="auto"/>
              <w:bottom w:val="double" w:sz="4" w:space="0" w:color="auto"/>
              <w:right w:val="double" w:sz="4" w:space="0" w:color="auto"/>
            </w:tcBorders>
            <w:vAlign w:val="center"/>
          </w:tcPr>
          <w:p w:rsidR="00906CB0" w:rsidRPr="00D74FED" w:rsidRDefault="009C44CF" w:rsidP="00CB0F6C">
            <w:pPr>
              <w:jc w:val="center"/>
              <w:rPr>
                <w:b/>
              </w:rPr>
            </w:pPr>
            <w:r>
              <w:rPr>
                <w:b/>
              </w:rPr>
              <w:t>+в 3,6 р.</w:t>
            </w:r>
          </w:p>
        </w:tc>
        <w:tc>
          <w:tcPr>
            <w:tcW w:w="1466" w:type="dxa"/>
            <w:tcBorders>
              <w:top w:val="double" w:sz="4" w:space="0" w:color="auto"/>
              <w:left w:val="double" w:sz="4" w:space="0" w:color="auto"/>
              <w:bottom w:val="double" w:sz="4" w:space="0" w:color="auto"/>
              <w:right w:val="double" w:sz="4" w:space="0" w:color="auto"/>
            </w:tcBorders>
            <w:vAlign w:val="center"/>
          </w:tcPr>
          <w:p w:rsidR="00906CB0" w:rsidRPr="00D74FED" w:rsidRDefault="004D700C" w:rsidP="00171CC9">
            <w:pPr>
              <w:jc w:val="center"/>
              <w:rPr>
                <w:b/>
                <w:color w:val="000000"/>
              </w:rPr>
            </w:pPr>
            <w:r>
              <w:rPr>
                <w:b/>
                <w:color w:val="000000"/>
              </w:rPr>
              <w:t>4 991 423</w:t>
            </w:r>
          </w:p>
        </w:tc>
        <w:tc>
          <w:tcPr>
            <w:tcW w:w="708" w:type="dxa"/>
            <w:tcBorders>
              <w:top w:val="double" w:sz="4" w:space="0" w:color="auto"/>
              <w:left w:val="double" w:sz="4" w:space="0" w:color="auto"/>
              <w:bottom w:val="double" w:sz="4" w:space="0" w:color="auto"/>
              <w:right w:val="double" w:sz="4" w:space="0" w:color="auto"/>
            </w:tcBorders>
            <w:vAlign w:val="center"/>
          </w:tcPr>
          <w:p w:rsidR="00906CB0" w:rsidRPr="00D74FED" w:rsidRDefault="004D700C" w:rsidP="00171CC9">
            <w:pPr>
              <w:jc w:val="center"/>
              <w:rPr>
                <w:b/>
                <w:color w:val="000000"/>
              </w:rPr>
            </w:pPr>
            <w:r>
              <w:rPr>
                <w:b/>
                <w:color w:val="000000"/>
              </w:rPr>
              <w:t>0</w:t>
            </w:r>
          </w:p>
        </w:tc>
        <w:tc>
          <w:tcPr>
            <w:tcW w:w="768" w:type="dxa"/>
            <w:tcBorders>
              <w:top w:val="double" w:sz="4" w:space="0" w:color="auto"/>
              <w:left w:val="double" w:sz="4" w:space="0" w:color="auto"/>
              <w:bottom w:val="double" w:sz="4" w:space="0" w:color="auto"/>
              <w:right w:val="double" w:sz="4" w:space="0" w:color="auto"/>
            </w:tcBorders>
            <w:vAlign w:val="center"/>
          </w:tcPr>
          <w:p w:rsidR="00906CB0" w:rsidRPr="00D74FED" w:rsidRDefault="004D700C" w:rsidP="00171CC9">
            <w:pPr>
              <w:jc w:val="center"/>
              <w:rPr>
                <w:b/>
                <w:color w:val="000000"/>
              </w:rPr>
            </w:pPr>
            <w:r>
              <w:rPr>
                <w:b/>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906CB0" w:rsidRPr="00D74FED" w:rsidRDefault="009C44CF" w:rsidP="00171CC9">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906CB0" w:rsidRPr="00D74FED" w:rsidRDefault="009C44CF" w:rsidP="00171CC9">
            <w:pPr>
              <w:jc w:val="center"/>
              <w:rPr>
                <w:b/>
                <w:color w:val="000000"/>
              </w:rPr>
            </w:pPr>
            <w:r>
              <w:rPr>
                <w:b/>
                <w:color w:val="000000"/>
              </w:rPr>
              <w:t>-</w:t>
            </w:r>
          </w:p>
        </w:tc>
      </w:tr>
    </w:tbl>
    <w:p w:rsidR="00AB7D1B" w:rsidRPr="00263A15" w:rsidRDefault="00AB7D1B" w:rsidP="00D8695D">
      <w:pPr>
        <w:jc w:val="both"/>
        <w:rPr>
          <w:bCs/>
          <w:sz w:val="26"/>
          <w:szCs w:val="26"/>
        </w:rPr>
      </w:pPr>
    </w:p>
    <w:p w:rsidR="00CB0F6C" w:rsidRDefault="00CB0F6C" w:rsidP="00370A72">
      <w:pPr>
        <w:jc w:val="both"/>
        <w:rPr>
          <w:b/>
          <w:bCs/>
          <w:iCs/>
        </w:rPr>
      </w:pPr>
    </w:p>
    <w:p w:rsidR="00FA0898" w:rsidRDefault="00FA0898" w:rsidP="00FA0898">
      <w:pPr>
        <w:ind w:firstLine="708"/>
        <w:jc w:val="both"/>
        <w:rPr>
          <w:b/>
          <w:iCs/>
        </w:rPr>
      </w:pPr>
      <w:r w:rsidRPr="008F1399">
        <w:rPr>
          <w:b/>
          <w:bCs/>
          <w:iCs/>
        </w:rPr>
        <w:t xml:space="preserve">Диаграмма </w:t>
      </w:r>
      <w:r w:rsidR="00D32412">
        <w:rPr>
          <w:b/>
          <w:bCs/>
          <w:iCs/>
        </w:rPr>
        <w:t>7</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D32412">
      <w:pPr>
        <w:ind w:firstLine="851"/>
        <w:rPr>
          <w:b/>
          <w:bCs/>
          <w:iCs/>
          <w:sz w:val="26"/>
          <w:szCs w:val="26"/>
        </w:rPr>
      </w:pPr>
      <w:r w:rsidRPr="008F1399">
        <w:rPr>
          <w:rFonts w:eastAsia="MS Mincho"/>
          <w:b/>
          <w:bCs/>
          <w:noProof/>
          <w:sz w:val="26"/>
          <w:szCs w:val="26"/>
        </w:rPr>
        <w:drawing>
          <wp:inline distT="0" distB="0" distL="0" distR="0">
            <wp:extent cx="5119007" cy="2999014"/>
            <wp:effectExtent l="19050" t="0" r="24493" b="0"/>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83DB4" w:rsidRDefault="00C83DB4" w:rsidP="00C86547">
      <w:pPr>
        <w:ind w:firstLine="709"/>
        <w:jc w:val="both"/>
        <w:rPr>
          <w:rFonts w:eastAsia="MS Mincho"/>
          <w:bCs/>
          <w:sz w:val="26"/>
          <w:szCs w:val="26"/>
        </w:rPr>
      </w:pPr>
    </w:p>
    <w:p w:rsidR="0032041D" w:rsidRDefault="0032041D" w:rsidP="00355835">
      <w:pPr>
        <w:rPr>
          <w:b/>
          <w:sz w:val="26"/>
          <w:szCs w:val="26"/>
        </w:rPr>
      </w:pPr>
    </w:p>
    <w:p w:rsidR="00601D48" w:rsidRDefault="00601D48" w:rsidP="00601D48">
      <w:pPr>
        <w:jc w:val="center"/>
        <w:rPr>
          <w:b/>
          <w:sz w:val="26"/>
          <w:szCs w:val="26"/>
        </w:rPr>
      </w:pPr>
      <w:r w:rsidRPr="00B12302">
        <w:rPr>
          <w:b/>
          <w:sz w:val="26"/>
          <w:szCs w:val="26"/>
        </w:rPr>
        <w:t>Распределение количеств</w:t>
      </w:r>
      <w:r>
        <w:rPr>
          <w:b/>
          <w:sz w:val="26"/>
          <w:szCs w:val="26"/>
        </w:rPr>
        <w:t xml:space="preserve">а пожаров и последствий от них в населённых пунктах и межселенной территории Ханты-Мансийского района </w:t>
      </w:r>
    </w:p>
    <w:p w:rsidR="006D46EE" w:rsidRPr="00B12302" w:rsidRDefault="006D46EE" w:rsidP="00601D48">
      <w:pPr>
        <w:jc w:val="center"/>
        <w:rPr>
          <w:b/>
          <w:sz w:val="26"/>
          <w:szCs w:val="26"/>
        </w:rPr>
      </w:pPr>
    </w:p>
    <w:p w:rsidR="00B405B3" w:rsidRPr="00E41879" w:rsidRDefault="00601D48" w:rsidP="00B405B3">
      <w:pPr>
        <w:ind w:left="283" w:firstLine="720"/>
        <w:jc w:val="right"/>
        <w:rPr>
          <w:sz w:val="26"/>
          <w:szCs w:val="26"/>
        </w:rPr>
      </w:pPr>
      <w:r w:rsidRPr="00A85C75">
        <w:rPr>
          <w:sz w:val="26"/>
          <w:szCs w:val="26"/>
        </w:rPr>
        <w:t xml:space="preserve">Таблица </w:t>
      </w:r>
      <w:r w:rsidR="00583B4B">
        <w:rPr>
          <w:sz w:val="26"/>
          <w:szCs w:val="26"/>
        </w:rPr>
        <w:t>5</w:t>
      </w:r>
    </w:p>
    <w:tbl>
      <w:tblPr>
        <w:tblW w:w="5104" w:type="pct"/>
        <w:tblInd w:w="-176" w:type="dxa"/>
        <w:tblLayout w:type="fixed"/>
        <w:tblLook w:val="0000"/>
      </w:tblPr>
      <w:tblGrid>
        <w:gridCol w:w="2376"/>
        <w:gridCol w:w="712"/>
        <w:gridCol w:w="795"/>
        <w:gridCol w:w="1151"/>
        <w:gridCol w:w="807"/>
        <w:gridCol w:w="789"/>
        <w:gridCol w:w="797"/>
        <w:gridCol w:w="801"/>
        <w:gridCol w:w="845"/>
        <w:gridCol w:w="1277"/>
      </w:tblGrid>
      <w:tr w:rsidR="00B405B3" w:rsidRPr="000C05E4" w:rsidTr="00B405B3">
        <w:trPr>
          <w:trHeight w:val="255"/>
        </w:trPr>
        <w:tc>
          <w:tcPr>
            <w:tcW w:w="1148" w:type="pct"/>
            <w:vMerge w:val="restart"/>
            <w:tcBorders>
              <w:top w:val="double" w:sz="4" w:space="0" w:color="auto"/>
              <w:left w:val="single" w:sz="4" w:space="0" w:color="auto"/>
              <w:bottom w:val="double" w:sz="4" w:space="0" w:color="auto"/>
              <w:right w:val="double" w:sz="4" w:space="0" w:color="auto"/>
            </w:tcBorders>
            <w:shd w:val="clear" w:color="auto" w:fill="auto"/>
            <w:vAlign w:val="center"/>
          </w:tcPr>
          <w:p w:rsidR="00B405B3" w:rsidRPr="000C05E4" w:rsidRDefault="00B405B3" w:rsidP="00B405B3">
            <w:pPr>
              <w:ind w:right="-108"/>
              <w:jc w:val="center"/>
            </w:pPr>
            <w:r w:rsidRPr="000C05E4">
              <w:rPr>
                <w:b/>
              </w:rPr>
              <w:t>Наименование населённого пункта</w:t>
            </w:r>
          </w:p>
        </w:tc>
        <w:tc>
          <w:tcPr>
            <w:tcW w:w="728"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пожаров</w:t>
            </w:r>
          </w:p>
        </w:tc>
        <w:tc>
          <w:tcPr>
            <w:tcW w:w="556" w:type="pct"/>
            <w:vMerge w:val="restart"/>
            <w:tcBorders>
              <w:top w:val="double" w:sz="4" w:space="0" w:color="auto"/>
              <w:left w:val="double" w:sz="4" w:space="0" w:color="auto"/>
              <w:right w:val="double" w:sz="4" w:space="0" w:color="auto"/>
            </w:tcBorders>
          </w:tcPr>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Pr="000C05E4" w:rsidRDefault="00B405B3" w:rsidP="00B405B3">
            <w:pPr>
              <w:jc w:val="center"/>
              <w:rPr>
                <w:b/>
              </w:rPr>
            </w:pPr>
            <w:r>
              <w:rPr>
                <w:b/>
              </w:rPr>
              <w:t>%</w:t>
            </w:r>
          </w:p>
        </w:tc>
        <w:tc>
          <w:tcPr>
            <w:tcW w:w="77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Зарегистрировано погибших людей</w:t>
            </w:r>
          </w:p>
        </w:tc>
        <w:tc>
          <w:tcPr>
            <w:tcW w:w="77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травмированных людей</w:t>
            </w:r>
          </w:p>
        </w:tc>
        <w:tc>
          <w:tcPr>
            <w:tcW w:w="102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Прямой ущерб, руб.</w:t>
            </w:r>
          </w:p>
        </w:tc>
      </w:tr>
      <w:tr w:rsidR="00B405B3" w:rsidRPr="000C05E4" w:rsidTr="004D700C">
        <w:trPr>
          <w:trHeight w:val="255"/>
        </w:trPr>
        <w:tc>
          <w:tcPr>
            <w:tcW w:w="1148" w:type="pct"/>
            <w:vMerge/>
            <w:tcBorders>
              <w:left w:val="single" w:sz="4" w:space="0" w:color="auto"/>
              <w:bottom w:val="double" w:sz="4" w:space="0" w:color="auto"/>
              <w:right w:val="double" w:sz="4" w:space="0" w:color="auto"/>
            </w:tcBorders>
            <w:shd w:val="clear" w:color="auto" w:fill="auto"/>
            <w:vAlign w:val="center"/>
          </w:tcPr>
          <w:p w:rsidR="00B405B3" w:rsidRPr="000C05E4" w:rsidRDefault="00B405B3" w:rsidP="00B405B3">
            <w:pPr>
              <w:ind w:right="-108"/>
            </w:pPr>
          </w:p>
        </w:tc>
        <w:tc>
          <w:tcPr>
            <w:tcW w:w="344"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583B4B" w:rsidP="00583B4B">
            <w:pPr>
              <w:jc w:val="center"/>
              <w:rPr>
                <w:b/>
              </w:rPr>
            </w:pPr>
            <w:r>
              <w:rPr>
                <w:b/>
              </w:rPr>
              <w:t>2020</w:t>
            </w:r>
            <w:r w:rsidR="00B405B3" w:rsidRPr="000C05E4">
              <w:rPr>
                <w:b/>
              </w:rPr>
              <w:t xml:space="preserve"> </w:t>
            </w:r>
          </w:p>
        </w:tc>
        <w:tc>
          <w:tcPr>
            <w:tcW w:w="384"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Pr>
                <w:b/>
              </w:rPr>
              <w:t>2</w:t>
            </w:r>
            <w:r w:rsidR="00583B4B">
              <w:rPr>
                <w:b/>
              </w:rPr>
              <w:t>1</w:t>
            </w:r>
          </w:p>
        </w:tc>
        <w:tc>
          <w:tcPr>
            <w:tcW w:w="556" w:type="pct"/>
            <w:vMerge/>
            <w:tcBorders>
              <w:left w:val="double" w:sz="4" w:space="0" w:color="auto"/>
              <w:bottom w:val="double" w:sz="4" w:space="0" w:color="auto"/>
              <w:right w:val="double" w:sz="4" w:space="0" w:color="auto"/>
            </w:tcBorders>
          </w:tcPr>
          <w:p w:rsidR="00B405B3" w:rsidRDefault="00B405B3" w:rsidP="00B405B3">
            <w:pPr>
              <w:jc w:val="center"/>
              <w:rPr>
                <w:b/>
              </w:rPr>
            </w:pPr>
          </w:p>
        </w:tc>
        <w:tc>
          <w:tcPr>
            <w:tcW w:w="390"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Pr>
                <w:b/>
              </w:rPr>
              <w:t>20</w:t>
            </w:r>
            <w:r w:rsidR="00583B4B">
              <w:rPr>
                <w:b/>
              </w:rPr>
              <w:t>20</w:t>
            </w:r>
          </w:p>
        </w:tc>
        <w:tc>
          <w:tcPr>
            <w:tcW w:w="381"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20</w:t>
            </w:r>
            <w:r w:rsidRPr="000C05E4">
              <w:rPr>
                <w:b/>
              </w:rPr>
              <w:t xml:space="preserve"> </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c>
          <w:tcPr>
            <w:tcW w:w="408"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20</w:t>
            </w:r>
            <w:r w:rsidRPr="000C05E4">
              <w:rPr>
                <w:b/>
              </w:rPr>
              <w:t xml:space="preserve"> </w:t>
            </w:r>
          </w:p>
        </w:tc>
        <w:tc>
          <w:tcPr>
            <w:tcW w:w="617"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r>
      <w:tr w:rsidR="00B405B3"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B405B3" w:rsidP="00B405B3">
            <w:pPr>
              <w:ind w:right="-108"/>
              <w:rPr>
                <w:sz w:val="22"/>
                <w:szCs w:val="22"/>
              </w:rPr>
            </w:pPr>
            <w:r w:rsidRPr="00EF6373">
              <w:rPr>
                <w:sz w:val="22"/>
                <w:szCs w:val="22"/>
              </w:rPr>
              <w:t>п. Горноправдинск</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674A36" w:rsidP="00B405B3">
            <w:pPr>
              <w:jc w:val="center"/>
              <w:rPr>
                <w:sz w:val="22"/>
                <w:szCs w:val="22"/>
              </w:rPr>
            </w:pPr>
            <w:r>
              <w:rPr>
                <w:sz w:val="22"/>
                <w:szCs w:val="22"/>
              </w:rPr>
              <w:t>2</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EF6373" w:rsidRDefault="004D700C" w:rsidP="00B405B3">
            <w:pPr>
              <w:jc w:val="center"/>
              <w:rPr>
                <w:sz w:val="22"/>
                <w:szCs w:val="22"/>
              </w:rPr>
            </w:pPr>
            <w:r>
              <w:rPr>
                <w:sz w:val="22"/>
                <w:szCs w:val="22"/>
              </w:rPr>
              <w:t>1</w:t>
            </w:r>
          </w:p>
        </w:tc>
        <w:tc>
          <w:tcPr>
            <w:tcW w:w="556" w:type="pct"/>
            <w:tcBorders>
              <w:top w:val="double" w:sz="4" w:space="0" w:color="auto"/>
              <w:left w:val="double" w:sz="4" w:space="0" w:color="auto"/>
              <w:bottom w:val="double" w:sz="4" w:space="0" w:color="auto"/>
              <w:right w:val="double" w:sz="4" w:space="0" w:color="auto"/>
            </w:tcBorders>
          </w:tcPr>
          <w:p w:rsidR="00B405B3" w:rsidRPr="00EF6373" w:rsidRDefault="00674A36" w:rsidP="004D700C">
            <w:pPr>
              <w:jc w:val="center"/>
              <w:rPr>
                <w:sz w:val="22"/>
                <w:szCs w:val="22"/>
              </w:rPr>
            </w:pPr>
            <w:r>
              <w:rPr>
                <w:sz w:val="22"/>
                <w:szCs w:val="22"/>
              </w:rPr>
              <w:t>-</w:t>
            </w:r>
            <w:r w:rsidR="004D700C">
              <w:rPr>
                <w:sz w:val="22"/>
                <w:szCs w:val="22"/>
              </w:rPr>
              <w:t>в 2р.</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r>
      <w:tr w:rsidR="00B405B3"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B405B3" w:rsidP="00B405B3">
            <w:pPr>
              <w:ind w:right="-108"/>
              <w:rPr>
                <w:sz w:val="22"/>
                <w:szCs w:val="22"/>
              </w:rPr>
            </w:pPr>
            <w:r w:rsidRPr="00EF6373">
              <w:rPr>
                <w:sz w:val="22"/>
                <w:szCs w:val="22"/>
              </w:rPr>
              <w:t>с. Кышик</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674A36" w:rsidP="00B405B3">
            <w:pPr>
              <w:jc w:val="center"/>
              <w:rPr>
                <w:sz w:val="22"/>
                <w:szCs w:val="22"/>
              </w:rPr>
            </w:pPr>
            <w:r>
              <w:rPr>
                <w:sz w:val="22"/>
                <w:szCs w:val="22"/>
              </w:rPr>
              <w:t>0</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EF6373" w:rsidRDefault="004D700C" w:rsidP="00B405B3">
            <w:pPr>
              <w:jc w:val="center"/>
              <w:rPr>
                <w:sz w:val="22"/>
                <w:szCs w:val="22"/>
              </w:rPr>
            </w:pPr>
            <w:r>
              <w:rPr>
                <w:sz w:val="22"/>
                <w:szCs w:val="22"/>
              </w:rPr>
              <w:t>2</w:t>
            </w:r>
          </w:p>
        </w:tc>
        <w:tc>
          <w:tcPr>
            <w:tcW w:w="556" w:type="pct"/>
            <w:tcBorders>
              <w:top w:val="double" w:sz="4" w:space="0" w:color="auto"/>
              <w:left w:val="double" w:sz="4" w:space="0" w:color="auto"/>
              <w:bottom w:val="double" w:sz="4" w:space="0" w:color="auto"/>
              <w:right w:val="double" w:sz="4" w:space="0" w:color="auto"/>
            </w:tcBorders>
          </w:tcPr>
          <w:p w:rsidR="00B405B3" w:rsidRPr="00674A36" w:rsidRDefault="00674A36" w:rsidP="00B405B3">
            <w:pPr>
              <w:jc w:val="center"/>
              <w:rPr>
                <w:b/>
                <w:sz w:val="22"/>
                <w:szCs w:val="22"/>
              </w:rPr>
            </w:pPr>
            <w:r w:rsidRPr="00674A36">
              <w:rPr>
                <w:b/>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r>
      <w:tr w:rsidR="00B405B3"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674A36" w:rsidP="00B405B3">
            <w:pPr>
              <w:ind w:right="-108"/>
              <w:rPr>
                <w:sz w:val="22"/>
                <w:szCs w:val="22"/>
              </w:rPr>
            </w:pPr>
            <w:r>
              <w:rPr>
                <w:sz w:val="22"/>
                <w:szCs w:val="22"/>
              </w:rPr>
              <w:t>с. Реполово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674A36" w:rsidP="00B405B3">
            <w:pPr>
              <w:jc w:val="center"/>
              <w:rPr>
                <w:sz w:val="22"/>
                <w:szCs w:val="22"/>
              </w:rPr>
            </w:pPr>
            <w:r>
              <w:rPr>
                <w:sz w:val="22"/>
                <w:szCs w:val="22"/>
              </w:rPr>
              <w:t>0</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EF6373" w:rsidRDefault="00674A36" w:rsidP="00B405B3">
            <w:pPr>
              <w:jc w:val="center"/>
              <w:rPr>
                <w:sz w:val="22"/>
                <w:szCs w:val="22"/>
              </w:rPr>
            </w:pPr>
            <w:r>
              <w:rPr>
                <w:sz w:val="22"/>
                <w:szCs w:val="22"/>
              </w:rPr>
              <w:t>1</w:t>
            </w:r>
          </w:p>
        </w:tc>
        <w:tc>
          <w:tcPr>
            <w:tcW w:w="556" w:type="pct"/>
            <w:tcBorders>
              <w:top w:val="double" w:sz="4" w:space="0" w:color="auto"/>
              <w:left w:val="double" w:sz="4" w:space="0" w:color="auto"/>
              <w:bottom w:val="double" w:sz="4" w:space="0" w:color="auto"/>
              <w:right w:val="double" w:sz="4" w:space="0" w:color="auto"/>
            </w:tcBorders>
          </w:tcPr>
          <w:p w:rsidR="00B405B3" w:rsidRPr="00674A36" w:rsidRDefault="00674A36" w:rsidP="00B405B3">
            <w:pPr>
              <w:jc w:val="center"/>
              <w:rPr>
                <w:b/>
                <w:sz w:val="22"/>
                <w:szCs w:val="22"/>
              </w:rPr>
            </w:pPr>
            <w:r w:rsidRPr="00674A36">
              <w:rPr>
                <w:b/>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r>
      <w:tr w:rsidR="00B405B3"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B405B3" w:rsidP="00B405B3">
            <w:pPr>
              <w:ind w:right="-108"/>
              <w:rPr>
                <w:sz w:val="22"/>
                <w:szCs w:val="22"/>
              </w:rPr>
            </w:pPr>
            <w:r w:rsidRPr="00EF6373">
              <w:rPr>
                <w:sz w:val="22"/>
                <w:szCs w:val="22"/>
              </w:rPr>
              <w:t>д. Шапша</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674A36" w:rsidP="00B405B3">
            <w:pPr>
              <w:jc w:val="center"/>
              <w:rPr>
                <w:sz w:val="22"/>
                <w:szCs w:val="22"/>
              </w:rPr>
            </w:pPr>
            <w:r>
              <w:rPr>
                <w:sz w:val="22"/>
                <w:szCs w:val="22"/>
              </w:rPr>
              <w:t>1</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EF6373" w:rsidRDefault="00674A36" w:rsidP="00B405B3">
            <w:pPr>
              <w:jc w:val="center"/>
              <w:rPr>
                <w:sz w:val="22"/>
                <w:szCs w:val="22"/>
              </w:rPr>
            </w:pPr>
            <w:r>
              <w:rPr>
                <w:sz w:val="22"/>
                <w:szCs w:val="22"/>
              </w:rPr>
              <w:t>0</w:t>
            </w:r>
          </w:p>
        </w:tc>
        <w:tc>
          <w:tcPr>
            <w:tcW w:w="556" w:type="pct"/>
            <w:tcBorders>
              <w:top w:val="double" w:sz="4" w:space="0" w:color="auto"/>
              <w:left w:val="double" w:sz="4" w:space="0" w:color="auto"/>
              <w:bottom w:val="double" w:sz="4" w:space="0" w:color="auto"/>
              <w:right w:val="double" w:sz="4" w:space="0" w:color="auto"/>
            </w:tcBorders>
          </w:tcPr>
          <w:p w:rsidR="00B405B3" w:rsidRPr="00674A36" w:rsidRDefault="00674A36" w:rsidP="00B405B3">
            <w:pPr>
              <w:jc w:val="center"/>
              <w:rPr>
                <w:sz w:val="22"/>
                <w:szCs w:val="22"/>
              </w:rPr>
            </w:pPr>
            <w:r w:rsidRPr="00674A36">
              <w:rPr>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r>
      <w:tr w:rsidR="004D700C"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4D700C" w:rsidRPr="00EF6373" w:rsidRDefault="004D700C" w:rsidP="00B405B3">
            <w:pPr>
              <w:ind w:right="-108"/>
              <w:rPr>
                <w:sz w:val="22"/>
                <w:szCs w:val="22"/>
              </w:rPr>
            </w:pPr>
            <w:r>
              <w:rPr>
                <w:sz w:val="22"/>
                <w:szCs w:val="22"/>
              </w:rPr>
              <w:t xml:space="preserve">п. </w:t>
            </w:r>
            <w:proofErr w:type="spellStart"/>
            <w:r>
              <w:rPr>
                <w:sz w:val="22"/>
                <w:szCs w:val="22"/>
              </w:rPr>
              <w:t>Красноленинский</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jc w:val="center"/>
              <w:rPr>
                <w:sz w:val="22"/>
                <w:szCs w:val="22"/>
              </w:rPr>
            </w:pPr>
            <w:r>
              <w:rPr>
                <w:sz w:val="22"/>
                <w:szCs w:val="22"/>
              </w:rPr>
              <w:t>0</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4D700C" w:rsidP="00B405B3">
            <w:pPr>
              <w:jc w:val="center"/>
              <w:rPr>
                <w:sz w:val="22"/>
                <w:szCs w:val="22"/>
              </w:rPr>
            </w:pPr>
            <w:r>
              <w:rPr>
                <w:sz w:val="22"/>
                <w:szCs w:val="22"/>
              </w:rPr>
              <w:t>1</w:t>
            </w:r>
          </w:p>
        </w:tc>
        <w:tc>
          <w:tcPr>
            <w:tcW w:w="556" w:type="pct"/>
            <w:tcBorders>
              <w:top w:val="double" w:sz="4" w:space="0" w:color="auto"/>
              <w:left w:val="double" w:sz="4" w:space="0" w:color="auto"/>
              <w:bottom w:val="double" w:sz="4" w:space="0" w:color="auto"/>
              <w:right w:val="double" w:sz="4" w:space="0" w:color="auto"/>
            </w:tcBorders>
          </w:tcPr>
          <w:p w:rsidR="004D700C" w:rsidRPr="00674A36" w:rsidRDefault="004D700C" w:rsidP="00B405B3">
            <w:pPr>
              <w:jc w:val="center"/>
              <w:rPr>
                <w:sz w:val="22"/>
                <w:szCs w:val="22"/>
              </w:rPr>
            </w:pPr>
            <w:r w:rsidRPr="00674A36">
              <w:rPr>
                <w:b/>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4D700C" w:rsidRPr="00674A36" w:rsidRDefault="004D700C"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Pr="00674A36" w:rsidRDefault="004D700C"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4D700C" w:rsidRPr="00674A36" w:rsidRDefault="004D700C"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Pr="00674A36" w:rsidRDefault="004D700C" w:rsidP="00B405B3">
            <w:pPr>
              <w:jc w:val="center"/>
              <w:rPr>
                <w:b/>
                <w:sz w:val="22"/>
                <w:szCs w:val="22"/>
              </w:rPr>
            </w:pPr>
            <w:r>
              <w:rPr>
                <w:b/>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4D700C" w:rsidRPr="00674A36" w:rsidRDefault="004D700C" w:rsidP="00B405B3">
            <w:pPr>
              <w:jc w:val="center"/>
              <w:rPr>
                <w:b/>
                <w:sz w:val="22"/>
                <w:szCs w:val="22"/>
              </w:rPr>
            </w:pPr>
            <w:r>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Pr="00674A36" w:rsidRDefault="004D700C" w:rsidP="00B405B3">
            <w:pPr>
              <w:jc w:val="center"/>
              <w:rPr>
                <w:b/>
                <w:sz w:val="22"/>
                <w:szCs w:val="22"/>
              </w:rPr>
            </w:pPr>
            <w:r>
              <w:rPr>
                <w:b/>
                <w:sz w:val="22"/>
                <w:szCs w:val="22"/>
              </w:rPr>
              <w:t>-</w:t>
            </w:r>
          </w:p>
        </w:tc>
      </w:tr>
      <w:tr w:rsidR="004D700C"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ind w:right="-108"/>
              <w:rPr>
                <w:sz w:val="22"/>
                <w:szCs w:val="22"/>
              </w:rPr>
            </w:pPr>
            <w:r>
              <w:rPr>
                <w:sz w:val="22"/>
                <w:szCs w:val="22"/>
              </w:rPr>
              <w:t xml:space="preserve">д. Нялинское </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jc w:val="center"/>
              <w:rPr>
                <w:sz w:val="22"/>
                <w:szCs w:val="22"/>
              </w:rPr>
            </w:pPr>
            <w:r>
              <w:rPr>
                <w:sz w:val="22"/>
                <w:szCs w:val="22"/>
              </w:rPr>
              <w:t>1</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4D700C" w:rsidP="00B405B3">
            <w:pPr>
              <w:jc w:val="center"/>
              <w:rPr>
                <w:sz w:val="22"/>
                <w:szCs w:val="22"/>
              </w:rPr>
            </w:pPr>
            <w:r>
              <w:rPr>
                <w:sz w:val="22"/>
                <w:szCs w:val="22"/>
              </w:rPr>
              <w:t>0</w:t>
            </w:r>
          </w:p>
        </w:tc>
        <w:tc>
          <w:tcPr>
            <w:tcW w:w="556" w:type="pct"/>
            <w:tcBorders>
              <w:top w:val="double" w:sz="4" w:space="0" w:color="auto"/>
              <w:left w:val="double" w:sz="4" w:space="0" w:color="auto"/>
              <w:bottom w:val="double" w:sz="4" w:space="0" w:color="auto"/>
              <w:right w:val="double" w:sz="4" w:space="0" w:color="auto"/>
            </w:tcBorders>
          </w:tcPr>
          <w:p w:rsidR="004D700C" w:rsidRPr="00674A36" w:rsidRDefault="004D700C" w:rsidP="00B405B3">
            <w:pPr>
              <w:jc w:val="center"/>
              <w:rPr>
                <w:b/>
                <w:sz w:val="22"/>
                <w:szCs w:val="22"/>
              </w:rPr>
            </w:pPr>
            <w:r w:rsidRPr="00674A36">
              <w:rPr>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4D700C"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4D700C" w:rsidP="00B405B3">
            <w:pPr>
              <w:jc w:val="center"/>
              <w:rPr>
                <w:b/>
                <w:sz w:val="22"/>
                <w:szCs w:val="22"/>
              </w:rPr>
            </w:pPr>
            <w:r>
              <w:rPr>
                <w:b/>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jc w:val="center"/>
              <w:rPr>
                <w:b/>
                <w:sz w:val="22"/>
                <w:szCs w:val="22"/>
              </w:rPr>
            </w:pPr>
            <w:r>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4D700C" w:rsidP="00B405B3">
            <w:pPr>
              <w:jc w:val="center"/>
              <w:rPr>
                <w:b/>
                <w:sz w:val="22"/>
                <w:szCs w:val="22"/>
              </w:rPr>
            </w:pPr>
            <w:r>
              <w:rPr>
                <w:b/>
                <w:sz w:val="22"/>
                <w:szCs w:val="22"/>
              </w:rPr>
              <w:t>-</w:t>
            </w:r>
          </w:p>
        </w:tc>
      </w:tr>
      <w:tr w:rsidR="004D700C"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ind w:right="-108"/>
              <w:rPr>
                <w:sz w:val="22"/>
                <w:szCs w:val="22"/>
              </w:rPr>
            </w:pPr>
            <w:r>
              <w:rPr>
                <w:sz w:val="22"/>
                <w:szCs w:val="22"/>
              </w:rPr>
              <w:t xml:space="preserve">с. </w:t>
            </w:r>
            <w:proofErr w:type="spellStart"/>
            <w:r>
              <w:rPr>
                <w:sz w:val="22"/>
                <w:szCs w:val="22"/>
              </w:rPr>
              <w:t>Селиярово</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jc w:val="center"/>
              <w:rPr>
                <w:sz w:val="22"/>
                <w:szCs w:val="22"/>
              </w:rPr>
            </w:pPr>
            <w:r>
              <w:rPr>
                <w:sz w:val="22"/>
                <w:szCs w:val="22"/>
              </w:rPr>
              <w:t>0</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4D700C" w:rsidP="00B405B3">
            <w:pPr>
              <w:jc w:val="center"/>
              <w:rPr>
                <w:sz w:val="22"/>
                <w:szCs w:val="22"/>
              </w:rPr>
            </w:pPr>
            <w:r>
              <w:rPr>
                <w:sz w:val="22"/>
                <w:szCs w:val="22"/>
              </w:rPr>
              <w:t>1</w:t>
            </w:r>
          </w:p>
        </w:tc>
        <w:tc>
          <w:tcPr>
            <w:tcW w:w="556" w:type="pct"/>
            <w:tcBorders>
              <w:top w:val="double" w:sz="4" w:space="0" w:color="auto"/>
              <w:left w:val="double" w:sz="4" w:space="0" w:color="auto"/>
              <w:bottom w:val="double" w:sz="4" w:space="0" w:color="auto"/>
              <w:right w:val="double" w:sz="4" w:space="0" w:color="auto"/>
            </w:tcBorders>
          </w:tcPr>
          <w:p w:rsidR="004D700C" w:rsidRPr="00674A36" w:rsidRDefault="004D700C" w:rsidP="00B405B3">
            <w:pPr>
              <w:jc w:val="center"/>
              <w:rPr>
                <w:sz w:val="22"/>
                <w:szCs w:val="22"/>
              </w:rPr>
            </w:pPr>
            <w:r w:rsidRPr="00674A36">
              <w:rPr>
                <w:b/>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4D700C"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4D700C" w:rsidP="00B405B3">
            <w:pPr>
              <w:jc w:val="center"/>
              <w:rPr>
                <w:b/>
                <w:sz w:val="22"/>
                <w:szCs w:val="22"/>
              </w:rPr>
            </w:pPr>
            <w:r>
              <w:rPr>
                <w:b/>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jc w:val="center"/>
              <w:rPr>
                <w:b/>
                <w:sz w:val="22"/>
                <w:szCs w:val="22"/>
              </w:rPr>
            </w:pPr>
            <w:r>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4D700C" w:rsidP="00B405B3">
            <w:pPr>
              <w:jc w:val="center"/>
              <w:rPr>
                <w:b/>
                <w:sz w:val="22"/>
                <w:szCs w:val="22"/>
              </w:rPr>
            </w:pPr>
            <w:r>
              <w:rPr>
                <w:b/>
                <w:sz w:val="22"/>
                <w:szCs w:val="22"/>
              </w:rPr>
              <w:t>-</w:t>
            </w:r>
          </w:p>
        </w:tc>
      </w:tr>
      <w:tr w:rsidR="004D700C"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4D700C" w:rsidRDefault="004D700C" w:rsidP="00B405B3">
            <w:pPr>
              <w:ind w:right="-108"/>
              <w:rPr>
                <w:sz w:val="22"/>
                <w:szCs w:val="22"/>
              </w:rPr>
            </w:pPr>
            <w:proofErr w:type="gramStart"/>
            <w:r>
              <w:rPr>
                <w:sz w:val="22"/>
                <w:szCs w:val="22"/>
              </w:rPr>
              <w:t>с</w:t>
            </w:r>
            <w:proofErr w:type="gramEnd"/>
            <w:r>
              <w:rPr>
                <w:sz w:val="22"/>
                <w:szCs w:val="22"/>
              </w:rPr>
              <w:t>. Троица</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4D700C" w:rsidRDefault="005B104B" w:rsidP="00B405B3">
            <w:pPr>
              <w:jc w:val="center"/>
              <w:rPr>
                <w:sz w:val="22"/>
                <w:szCs w:val="22"/>
              </w:rPr>
            </w:pPr>
            <w:r>
              <w:rPr>
                <w:sz w:val="22"/>
                <w:szCs w:val="22"/>
              </w:rPr>
              <w:t>2</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5B104B" w:rsidP="00B405B3">
            <w:pPr>
              <w:jc w:val="center"/>
              <w:rPr>
                <w:sz w:val="22"/>
                <w:szCs w:val="22"/>
              </w:rPr>
            </w:pPr>
            <w:r>
              <w:rPr>
                <w:sz w:val="22"/>
                <w:szCs w:val="22"/>
              </w:rPr>
              <w:t>0</w:t>
            </w:r>
          </w:p>
        </w:tc>
        <w:tc>
          <w:tcPr>
            <w:tcW w:w="556" w:type="pct"/>
            <w:tcBorders>
              <w:top w:val="double" w:sz="4" w:space="0" w:color="auto"/>
              <w:left w:val="double" w:sz="4" w:space="0" w:color="auto"/>
              <w:bottom w:val="double" w:sz="4" w:space="0" w:color="auto"/>
              <w:right w:val="double" w:sz="4" w:space="0" w:color="auto"/>
            </w:tcBorders>
          </w:tcPr>
          <w:p w:rsidR="004D700C" w:rsidRPr="00674A36" w:rsidRDefault="005B104B" w:rsidP="00B405B3">
            <w:pPr>
              <w:jc w:val="center"/>
              <w:rPr>
                <w:b/>
                <w:sz w:val="22"/>
                <w:szCs w:val="22"/>
              </w:rPr>
            </w:pPr>
            <w:r>
              <w:rPr>
                <w:b/>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4D700C" w:rsidRDefault="005B104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5B104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4D700C" w:rsidRDefault="005B104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5B104B" w:rsidP="00B405B3">
            <w:pPr>
              <w:jc w:val="center"/>
              <w:rPr>
                <w:b/>
                <w:sz w:val="22"/>
                <w:szCs w:val="22"/>
              </w:rPr>
            </w:pPr>
            <w:r>
              <w:rPr>
                <w:b/>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4D700C" w:rsidRDefault="005B104B" w:rsidP="00B405B3">
            <w:pPr>
              <w:jc w:val="center"/>
              <w:rPr>
                <w:b/>
                <w:sz w:val="22"/>
                <w:szCs w:val="22"/>
              </w:rPr>
            </w:pPr>
            <w:r>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D700C" w:rsidRDefault="005B104B" w:rsidP="00B405B3">
            <w:pPr>
              <w:jc w:val="center"/>
              <w:rPr>
                <w:b/>
                <w:sz w:val="22"/>
                <w:szCs w:val="22"/>
              </w:rPr>
            </w:pPr>
            <w:r>
              <w:rPr>
                <w:b/>
                <w:sz w:val="22"/>
                <w:szCs w:val="22"/>
              </w:rPr>
              <w:t>-</w:t>
            </w:r>
          </w:p>
        </w:tc>
      </w:tr>
      <w:tr w:rsidR="005B104B"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5B104B" w:rsidRDefault="005B104B" w:rsidP="00B405B3">
            <w:pPr>
              <w:ind w:right="-108"/>
              <w:rPr>
                <w:sz w:val="22"/>
                <w:szCs w:val="22"/>
              </w:rPr>
            </w:pPr>
            <w:r>
              <w:rPr>
                <w:sz w:val="22"/>
                <w:szCs w:val="22"/>
              </w:rPr>
              <w:t>д. Ярки</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5B104B" w:rsidRDefault="005B104B" w:rsidP="00B405B3">
            <w:pPr>
              <w:jc w:val="center"/>
              <w:rPr>
                <w:sz w:val="22"/>
                <w:szCs w:val="22"/>
              </w:rPr>
            </w:pPr>
            <w:r>
              <w:rPr>
                <w:sz w:val="22"/>
                <w:szCs w:val="22"/>
              </w:rPr>
              <w:t>0</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5B104B" w:rsidRDefault="005B104B" w:rsidP="00B405B3">
            <w:pPr>
              <w:jc w:val="center"/>
              <w:rPr>
                <w:sz w:val="22"/>
                <w:szCs w:val="22"/>
              </w:rPr>
            </w:pPr>
            <w:r>
              <w:rPr>
                <w:sz w:val="22"/>
                <w:szCs w:val="22"/>
              </w:rPr>
              <w:t>1</w:t>
            </w:r>
          </w:p>
        </w:tc>
        <w:tc>
          <w:tcPr>
            <w:tcW w:w="556" w:type="pct"/>
            <w:tcBorders>
              <w:top w:val="double" w:sz="4" w:space="0" w:color="auto"/>
              <w:left w:val="double" w:sz="4" w:space="0" w:color="auto"/>
              <w:bottom w:val="double" w:sz="4" w:space="0" w:color="auto"/>
              <w:right w:val="double" w:sz="4" w:space="0" w:color="auto"/>
            </w:tcBorders>
          </w:tcPr>
          <w:p w:rsidR="005B104B" w:rsidRDefault="005B104B" w:rsidP="00B405B3">
            <w:pPr>
              <w:jc w:val="center"/>
              <w:rPr>
                <w:b/>
                <w:sz w:val="22"/>
                <w:szCs w:val="22"/>
              </w:rPr>
            </w:pPr>
            <w:r>
              <w:rPr>
                <w:b/>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5B104B" w:rsidRDefault="005B104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5B104B" w:rsidRDefault="005B104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5B104B" w:rsidRDefault="005B104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5B104B" w:rsidRDefault="005B104B" w:rsidP="00B405B3">
            <w:pPr>
              <w:jc w:val="center"/>
              <w:rPr>
                <w:b/>
                <w:sz w:val="22"/>
                <w:szCs w:val="22"/>
              </w:rPr>
            </w:pPr>
            <w:r>
              <w:rPr>
                <w:b/>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5B104B" w:rsidRDefault="005B104B" w:rsidP="00B405B3">
            <w:pPr>
              <w:jc w:val="center"/>
              <w:rPr>
                <w:b/>
                <w:sz w:val="22"/>
                <w:szCs w:val="22"/>
              </w:rPr>
            </w:pPr>
            <w:r>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5B104B" w:rsidRDefault="005B104B" w:rsidP="00B405B3">
            <w:pPr>
              <w:jc w:val="center"/>
              <w:rPr>
                <w:b/>
                <w:sz w:val="22"/>
                <w:szCs w:val="22"/>
              </w:rPr>
            </w:pPr>
            <w:r>
              <w:rPr>
                <w:b/>
                <w:sz w:val="22"/>
                <w:szCs w:val="22"/>
              </w:rPr>
              <w:t>-</w:t>
            </w:r>
          </w:p>
        </w:tc>
      </w:tr>
      <w:tr w:rsidR="00B405B3"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B405B3" w:rsidP="00B405B3">
            <w:pPr>
              <w:ind w:right="-108"/>
              <w:rPr>
                <w:sz w:val="22"/>
                <w:szCs w:val="22"/>
              </w:rPr>
            </w:pPr>
            <w:r w:rsidRPr="00EF6373">
              <w:rPr>
                <w:sz w:val="22"/>
                <w:szCs w:val="22"/>
              </w:rPr>
              <w:t>Вне населённых пунктов</w:t>
            </w:r>
            <w:r w:rsidR="00674A36">
              <w:rPr>
                <w:sz w:val="22"/>
                <w:szCs w:val="22"/>
              </w:rPr>
              <w:t>, из них:</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674A36" w:rsidP="00B405B3">
            <w:pPr>
              <w:jc w:val="center"/>
              <w:rPr>
                <w:sz w:val="22"/>
                <w:szCs w:val="22"/>
              </w:rPr>
            </w:pPr>
            <w:r>
              <w:rPr>
                <w:sz w:val="22"/>
                <w:szCs w:val="22"/>
              </w:rPr>
              <w:t>0</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EF6373" w:rsidRDefault="004D700C" w:rsidP="00B405B3">
            <w:pPr>
              <w:jc w:val="center"/>
              <w:rPr>
                <w:sz w:val="22"/>
                <w:szCs w:val="22"/>
              </w:rPr>
            </w:pPr>
            <w:r>
              <w:rPr>
                <w:sz w:val="22"/>
                <w:szCs w:val="22"/>
              </w:rPr>
              <w:t>15</w:t>
            </w:r>
          </w:p>
        </w:tc>
        <w:tc>
          <w:tcPr>
            <w:tcW w:w="556" w:type="pct"/>
            <w:tcBorders>
              <w:top w:val="double" w:sz="4" w:space="0" w:color="auto"/>
              <w:left w:val="double" w:sz="4" w:space="0" w:color="auto"/>
              <w:bottom w:val="double" w:sz="4" w:space="0" w:color="auto"/>
              <w:right w:val="double" w:sz="4" w:space="0" w:color="auto"/>
            </w:tcBorders>
          </w:tcPr>
          <w:p w:rsidR="00B405B3" w:rsidRPr="00674A36" w:rsidRDefault="00674A36" w:rsidP="00B405B3">
            <w:pPr>
              <w:jc w:val="center"/>
              <w:rPr>
                <w:b/>
                <w:sz w:val="22"/>
                <w:szCs w:val="22"/>
              </w:rPr>
            </w:pPr>
            <w:r w:rsidRPr="00674A36">
              <w:rPr>
                <w:b/>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4D700C" w:rsidP="00B405B3">
            <w:pPr>
              <w:jc w:val="center"/>
              <w:rPr>
                <w:b/>
                <w:sz w:val="22"/>
                <w:szCs w:val="22"/>
              </w:rPr>
            </w:pPr>
            <w:r>
              <w:rPr>
                <w:b/>
                <w:sz w:val="22"/>
                <w:szCs w:val="22"/>
              </w:rPr>
              <w:t>0</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4D700C" w:rsidP="00B405B3">
            <w:pPr>
              <w:jc w:val="center"/>
              <w:rPr>
                <w:b/>
                <w:sz w:val="22"/>
                <w:szCs w:val="22"/>
              </w:rPr>
            </w:pPr>
            <w:r>
              <w:rPr>
                <w:b/>
                <w:sz w:val="22"/>
                <w:szCs w:val="22"/>
              </w:rPr>
              <w:t>1</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r>
      <w:tr w:rsidR="00674A36"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674A36" w:rsidRPr="00EA3F41" w:rsidRDefault="00674A36" w:rsidP="00B405B3">
            <w:pPr>
              <w:ind w:right="-108"/>
              <w:rPr>
                <w:i/>
                <w:sz w:val="20"/>
                <w:szCs w:val="20"/>
              </w:rPr>
            </w:pPr>
            <w:r w:rsidRPr="00EA3F41">
              <w:rPr>
                <w:i/>
                <w:sz w:val="20"/>
                <w:szCs w:val="20"/>
              </w:rPr>
              <w:t>в СОНТ</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674A36" w:rsidRPr="00EA3F41" w:rsidRDefault="00674A36" w:rsidP="00B405B3">
            <w:pPr>
              <w:jc w:val="center"/>
              <w:rPr>
                <w:sz w:val="22"/>
                <w:szCs w:val="22"/>
              </w:rPr>
            </w:pPr>
            <w:r w:rsidRPr="00EA3F41">
              <w:rPr>
                <w:sz w:val="22"/>
                <w:szCs w:val="22"/>
              </w:rPr>
              <w:t>0</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74A36" w:rsidRPr="00EA3F41" w:rsidRDefault="004D700C" w:rsidP="00B405B3">
            <w:pPr>
              <w:jc w:val="center"/>
              <w:rPr>
                <w:sz w:val="22"/>
                <w:szCs w:val="22"/>
              </w:rPr>
            </w:pPr>
            <w:r>
              <w:rPr>
                <w:sz w:val="22"/>
                <w:szCs w:val="22"/>
              </w:rPr>
              <w:t>4</w:t>
            </w:r>
          </w:p>
        </w:tc>
        <w:tc>
          <w:tcPr>
            <w:tcW w:w="556" w:type="pct"/>
            <w:tcBorders>
              <w:top w:val="double" w:sz="4" w:space="0" w:color="auto"/>
              <w:left w:val="double" w:sz="4" w:space="0" w:color="auto"/>
              <w:bottom w:val="double" w:sz="4" w:space="0" w:color="auto"/>
              <w:right w:val="double" w:sz="4" w:space="0" w:color="auto"/>
            </w:tcBorders>
          </w:tcPr>
          <w:p w:rsidR="00674A36" w:rsidRPr="00EA3F41" w:rsidRDefault="00674A36" w:rsidP="00B405B3">
            <w:pPr>
              <w:jc w:val="center"/>
              <w:rPr>
                <w:b/>
                <w:sz w:val="22"/>
                <w:szCs w:val="22"/>
              </w:rPr>
            </w:pPr>
            <w:r w:rsidRPr="00EA3F41">
              <w:rPr>
                <w:b/>
                <w:sz w:val="22"/>
                <w:szCs w:val="22"/>
              </w:rPr>
              <w:t>+100%</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674A36" w:rsidRPr="00EA3F41" w:rsidRDefault="00674A36" w:rsidP="00B405B3">
            <w:pPr>
              <w:jc w:val="center"/>
              <w:rPr>
                <w:i/>
                <w:sz w:val="22"/>
                <w:szCs w:val="22"/>
              </w:rPr>
            </w:pPr>
            <w:r w:rsidRPr="00EA3F41">
              <w:rPr>
                <w:i/>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74A36" w:rsidRPr="00EA3F41" w:rsidRDefault="00674A36" w:rsidP="00B405B3">
            <w:pPr>
              <w:jc w:val="center"/>
              <w:rPr>
                <w:i/>
                <w:sz w:val="22"/>
                <w:szCs w:val="22"/>
              </w:rPr>
            </w:pPr>
            <w:r w:rsidRPr="00EA3F41">
              <w:rPr>
                <w:i/>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674A36" w:rsidRPr="00EA3F41" w:rsidRDefault="00674A36" w:rsidP="00B405B3">
            <w:pPr>
              <w:jc w:val="center"/>
              <w:rPr>
                <w:i/>
                <w:sz w:val="22"/>
                <w:szCs w:val="22"/>
              </w:rPr>
            </w:pPr>
            <w:r w:rsidRPr="00EA3F41">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74A36" w:rsidRPr="00EA3F41" w:rsidRDefault="00674A36" w:rsidP="00B405B3">
            <w:pPr>
              <w:jc w:val="center"/>
              <w:rPr>
                <w:i/>
                <w:sz w:val="22"/>
                <w:szCs w:val="22"/>
              </w:rPr>
            </w:pPr>
            <w:r w:rsidRPr="00EA3F41">
              <w:rPr>
                <w:i/>
                <w:sz w:val="22"/>
                <w:szCs w:val="22"/>
              </w:rPr>
              <w:t>-</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674A36" w:rsidRPr="00EA3F41" w:rsidRDefault="00674A36" w:rsidP="00B405B3">
            <w:pPr>
              <w:jc w:val="center"/>
              <w:rPr>
                <w:i/>
                <w:sz w:val="22"/>
                <w:szCs w:val="22"/>
              </w:rPr>
            </w:pPr>
            <w:r w:rsidRPr="00EA3F41">
              <w:rPr>
                <w:i/>
                <w:sz w:val="22"/>
                <w:szCs w:val="22"/>
              </w:rPr>
              <w:t>-</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74A36" w:rsidRPr="00EA3F41" w:rsidRDefault="00674A36" w:rsidP="00B405B3">
            <w:pPr>
              <w:jc w:val="center"/>
              <w:rPr>
                <w:i/>
                <w:sz w:val="22"/>
                <w:szCs w:val="22"/>
              </w:rPr>
            </w:pPr>
            <w:r w:rsidRPr="00EA3F41">
              <w:rPr>
                <w:i/>
                <w:sz w:val="22"/>
                <w:szCs w:val="22"/>
              </w:rPr>
              <w:t>-</w:t>
            </w:r>
          </w:p>
        </w:tc>
      </w:tr>
      <w:tr w:rsidR="00B405B3" w:rsidRPr="000C05E4" w:rsidTr="004D700C">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B405B3" w:rsidP="00B405B3">
            <w:pPr>
              <w:ind w:right="-108"/>
              <w:rPr>
                <w:b/>
                <w:sz w:val="22"/>
                <w:szCs w:val="22"/>
              </w:rPr>
            </w:pPr>
            <w:r w:rsidRPr="00EF6373">
              <w:rPr>
                <w:b/>
                <w:sz w:val="22"/>
                <w:szCs w:val="22"/>
              </w:rPr>
              <w:t>ИТОГО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4D700C" w:rsidP="00B405B3">
            <w:pPr>
              <w:jc w:val="center"/>
              <w:rPr>
                <w:b/>
                <w:sz w:val="22"/>
                <w:szCs w:val="22"/>
              </w:rPr>
            </w:pPr>
            <w:r>
              <w:rPr>
                <w:b/>
                <w:sz w:val="22"/>
                <w:szCs w:val="22"/>
              </w:rPr>
              <w:t>6</w:t>
            </w:r>
          </w:p>
        </w:tc>
        <w:tc>
          <w:tcPr>
            <w:tcW w:w="38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4D700C" w:rsidP="005B104B">
            <w:pPr>
              <w:jc w:val="center"/>
              <w:rPr>
                <w:b/>
                <w:sz w:val="22"/>
                <w:szCs w:val="22"/>
              </w:rPr>
            </w:pPr>
            <w:r>
              <w:rPr>
                <w:b/>
                <w:sz w:val="22"/>
                <w:szCs w:val="22"/>
              </w:rPr>
              <w:t>2</w:t>
            </w:r>
            <w:r w:rsidR="003B51AB">
              <w:rPr>
                <w:b/>
                <w:sz w:val="22"/>
                <w:szCs w:val="22"/>
              </w:rPr>
              <w:t>2</w:t>
            </w:r>
          </w:p>
        </w:tc>
        <w:tc>
          <w:tcPr>
            <w:tcW w:w="556" w:type="pct"/>
            <w:tcBorders>
              <w:top w:val="double" w:sz="4" w:space="0" w:color="auto"/>
              <w:left w:val="double" w:sz="4" w:space="0" w:color="auto"/>
              <w:bottom w:val="double" w:sz="4" w:space="0" w:color="auto"/>
              <w:right w:val="double" w:sz="4" w:space="0" w:color="auto"/>
            </w:tcBorders>
          </w:tcPr>
          <w:p w:rsidR="00B405B3" w:rsidRPr="00674A36" w:rsidRDefault="00674A36" w:rsidP="005B104B">
            <w:pPr>
              <w:jc w:val="center"/>
              <w:rPr>
                <w:b/>
                <w:sz w:val="22"/>
                <w:szCs w:val="22"/>
              </w:rPr>
            </w:pPr>
            <w:r w:rsidRPr="00674A36">
              <w:rPr>
                <w:b/>
                <w:sz w:val="22"/>
                <w:szCs w:val="22"/>
              </w:rPr>
              <w:t xml:space="preserve">+в </w:t>
            </w:r>
            <w:r w:rsidR="005B104B">
              <w:rPr>
                <w:b/>
                <w:sz w:val="22"/>
                <w:szCs w:val="22"/>
              </w:rPr>
              <w:t>4,3</w:t>
            </w:r>
            <w:r w:rsidRPr="00674A36">
              <w:rPr>
                <w:b/>
                <w:sz w:val="22"/>
                <w:szCs w:val="22"/>
              </w:rPr>
              <w:t xml:space="preserve"> р.</w:t>
            </w:r>
          </w:p>
        </w:tc>
        <w:tc>
          <w:tcPr>
            <w:tcW w:w="390"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674A36"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674A36"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4D700C" w:rsidP="00B405B3">
            <w:pPr>
              <w:jc w:val="center"/>
              <w:rPr>
                <w:b/>
                <w:sz w:val="22"/>
                <w:szCs w:val="22"/>
              </w:rPr>
            </w:pPr>
            <w:r>
              <w:rPr>
                <w:b/>
                <w:sz w:val="22"/>
                <w:szCs w:val="22"/>
              </w:rPr>
              <w:t>0</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4D700C" w:rsidP="00B405B3">
            <w:pPr>
              <w:jc w:val="center"/>
              <w:rPr>
                <w:b/>
                <w:sz w:val="22"/>
                <w:szCs w:val="22"/>
              </w:rPr>
            </w:pPr>
            <w:r>
              <w:rPr>
                <w:b/>
                <w:sz w:val="22"/>
                <w:szCs w:val="22"/>
              </w:rPr>
              <w:t>1</w:t>
            </w:r>
          </w:p>
        </w:tc>
        <w:tc>
          <w:tcPr>
            <w:tcW w:w="408"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4D700C" w:rsidP="00B405B3">
            <w:pPr>
              <w:jc w:val="center"/>
              <w:rPr>
                <w:b/>
                <w:sz w:val="22"/>
                <w:szCs w:val="22"/>
              </w:rPr>
            </w:pPr>
            <w:r>
              <w:rPr>
                <w:b/>
                <w:sz w:val="22"/>
                <w:szCs w:val="22"/>
              </w:rPr>
              <w:t>0</w:t>
            </w:r>
          </w:p>
        </w:tc>
        <w:tc>
          <w:tcPr>
            <w:tcW w:w="61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4D700C" w:rsidP="00B405B3">
            <w:pPr>
              <w:jc w:val="center"/>
              <w:rPr>
                <w:b/>
                <w:sz w:val="22"/>
                <w:szCs w:val="22"/>
              </w:rPr>
            </w:pPr>
            <w:r>
              <w:rPr>
                <w:b/>
                <w:sz w:val="22"/>
                <w:szCs w:val="22"/>
              </w:rPr>
              <w:t>4 991 423</w:t>
            </w:r>
          </w:p>
        </w:tc>
      </w:tr>
    </w:tbl>
    <w:p w:rsidR="00B405B3" w:rsidRPr="000C05E4" w:rsidRDefault="00B405B3" w:rsidP="00B405B3">
      <w:pPr>
        <w:rPr>
          <w:sz w:val="12"/>
          <w:szCs w:val="12"/>
        </w:rPr>
      </w:pPr>
    </w:p>
    <w:p w:rsidR="00B405B3" w:rsidRDefault="00B405B3" w:rsidP="00B405B3">
      <w:pPr>
        <w:ind w:firstLine="708"/>
        <w:jc w:val="both"/>
        <w:rPr>
          <w:sz w:val="26"/>
          <w:szCs w:val="26"/>
        </w:rPr>
      </w:pPr>
      <w:r w:rsidRPr="000C05E4">
        <w:rPr>
          <w:sz w:val="26"/>
          <w:szCs w:val="26"/>
        </w:rPr>
        <w:t>Из представленной</w:t>
      </w:r>
      <w:r>
        <w:rPr>
          <w:sz w:val="26"/>
          <w:szCs w:val="26"/>
        </w:rPr>
        <w:t xml:space="preserve"> выше таблицы видно, что </w:t>
      </w:r>
      <w:r w:rsidRPr="000C05E4">
        <w:rPr>
          <w:sz w:val="26"/>
          <w:szCs w:val="26"/>
        </w:rPr>
        <w:t xml:space="preserve">рост </w:t>
      </w:r>
      <w:r w:rsidR="00EA3F41">
        <w:rPr>
          <w:sz w:val="26"/>
          <w:szCs w:val="26"/>
        </w:rPr>
        <w:t xml:space="preserve">числа </w:t>
      </w:r>
      <w:r w:rsidRPr="000C05E4">
        <w:rPr>
          <w:sz w:val="26"/>
          <w:szCs w:val="26"/>
        </w:rPr>
        <w:t xml:space="preserve">пожаров </w:t>
      </w:r>
      <w:r w:rsidR="00EA3F41">
        <w:rPr>
          <w:sz w:val="26"/>
          <w:szCs w:val="26"/>
        </w:rPr>
        <w:t xml:space="preserve">наблюдается </w:t>
      </w:r>
      <w:r w:rsidRPr="000C05E4">
        <w:rPr>
          <w:sz w:val="26"/>
          <w:szCs w:val="26"/>
        </w:rPr>
        <w:t>на территории следующих населённых пунктов Ханты-Мансийского района:</w:t>
      </w:r>
    </w:p>
    <w:p w:rsidR="00B405B3" w:rsidRDefault="00B405B3" w:rsidP="00B405B3">
      <w:pPr>
        <w:ind w:firstLine="708"/>
        <w:jc w:val="both"/>
        <w:rPr>
          <w:sz w:val="26"/>
          <w:szCs w:val="26"/>
        </w:rPr>
      </w:pPr>
      <w:r>
        <w:rPr>
          <w:sz w:val="26"/>
          <w:szCs w:val="26"/>
        </w:rPr>
        <w:t xml:space="preserve">- с. </w:t>
      </w:r>
      <w:r w:rsidR="00EA3F41">
        <w:rPr>
          <w:sz w:val="26"/>
          <w:szCs w:val="26"/>
        </w:rPr>
        <w:t>Кышик</w:t>
      </w:r>
      <w:r>
        <w:rPr>
          <w:sz w:val="26"/>
          <w:szCs w:val="26"/>
        </w:rPr>
        <w:t xml:space="preserve">  на 100%;</w:t>
      </w:r>
    </w:p>
    <w:p w:rsidR="00B405B3" w:rsidRDefault="00B405B3" w:rsidP="00EA3F41">
      <w:pPr>
        <w:ind w:firstLine="708"/>
        <w:jc w:val="both"/>
        <w:rPr>
          <w:sz w:val="26"/>
          <w:szCs w:val="26"/>
        </w:rPr>
      </w:pPr>
      <w:r>
        <w:rPr>
          <w:sz w:val="26"/>
          <w:szCs w:val="26"/>
        </w:rPr>
        <w:t xml:space="preserve">- с. </w:t>
      </w:r>
      <w:r w:rsidR="00EA3F41">
        <w:rPr>
          <w:sz w:val="26"/>
          <w:szCs w:val="26"/>
        </w:rPr>
        <w:t xml:space="preserve">Реполово на </w:t>
      </w:r>
      <w:r w:rsidR="005B104B">
        <w:rPr>
          <w:sz w:val="26"/>
          <w:szCs w:val="26"/>
        </w:rPr>
        <w:t>100%;</w:t>
      </w:r>
    </w:p>
    <w:p w:rsidR="005B104B" w:rsidRDefault="005B104B" w:rsidP="00EA3F41">
      <w:pPr>
        <w:ind w:firstLine="708"/>
        <w:jc w:val="both"/>
        <w:rPr>
          <w:sz w:val="26"/>
          <w:szCs w:val="26"/>
        </w:rPr>
      </w:pPr>
      <w:r>
        <w:rPr>
          <w:sz w:val="26"/>
          <w:szCs w:val="26"/>
        </w:rPr>
        <w:t xml:space="preserve">- п. </w:t>
      </w:r>
      <w:proofErr w:type="spellStart"/>
      <w:r>
        <w:rPr>
          <w:sz w:val="26"/>
          <w:szCs w:val="26"/>
        </w:rPr>
        <w:t>Красноленинский</w:t>
      </w:r>
      <w:proofErr w:type="spellEnd"/>
      <w:r>
        <w:rPr>
          <w:sz w:val="26"/>
          <w:szCs w:val="26"/>
        </w:rPr>
        <w:t xml:space="preserve"> 100%;</w:t>
      </w:r>
    </w:p>
    <w:p w:rsidR="005B104B" w:rsidRDefault="005B104B" w:rsidP="00EA3F41">
      <w:pPr>
        <w:ind w:firstLine="708"/>
        <w:jc w:val="both"/>
        <w:rPr>
          <w:sz w:val="26"/>
          <w:szCs w:val="26"/>
        </w:rPr>
      </w:pPr>
      <w:r>
        <w:rPr>
          <w:sz w:val="26"/>
          <w:szCs w:val="26"/>
        </w:rPr>
        <w:t xml:space="preserve">- с. </w:t>
      </w:r>
      <w:proofErr w:type="spellStart"/>
      <w:r>
        <w:rPr>
          <w:sz w:val="26"/>
          <w:szCs w:val="26"/>
        </w:rPr>
        <w:t>Селиярово</w:t>
      </w:r>
      <w:proofErr w:type="spellEnd"/>
      <w:r>
        <w:rPr>
          <w:sz w:val="26"/>
          <w:szCs w:val="26"/>
        </w:rPr>
        <w:t xml:space="preserve"> 100%;</w:t>
      </w:r>
    </w:p>
    <w:p w:rsidR="005B104B" w:rsidRPr="00EA3F41" w:rsidRDefault="005B104B" w:rsidP="00EA3F41">
      <w:pPr>
        <w:ind w:firstLine="708"/>
        <w:jc w:val="both"/>
        <w:rPr>
          <w:sz w:val="26"/>
          <w:szCs w:val="26"/>
        </w:rPr>
      </w:pPr>
      <w:r>
        <w:rPr>
          <w:sz w:val="26"/>
          <w:szCs w:val="26"/>
        </w:rPr>
        <w:t>- д. Ярки 100%.</w:t>
      </w:r>
    </w:p>
    <w:p w:rsidR="0032041D" w:rsidRDefault="0032041D" w:rsidP="00EA3F41">
      <w:pPr>
        <w:jc w:val="both"/>
        <w:rPr>
          <w:b/>
          <w:bCs/>
          <w:iCs/>
        </w:rPr>
      </w:pPr>
    </w:p>
    <w:p w:rsidR="00B405B3" w:rsidRDefault="00B405B3" w:rsidP="00B405B3">
      <w:pPr>
        <w:ind w:firstLine="708"/>
        <w:jc w:val="both"/>
        <w:rPr>
          <w:b/>
          <w:iCs/>
        </w:rPr>
      </w:pPr>
      <w:r w:rsidRPr="00263A15">
        <w:rPr>
          <w:b/>
          <w:bCs/>
          <w:iCs/>
        </w:rPr>
        <w:t>Диаграмма</w:t>
      </w:r>
      <w:r w:rsidR="00EA3F41">
        <w:rPr>
          <w:b/>
          <w:bCs/>
          <w:iCs/>
        </w:rPr>
        <w:t xml:space="preserve"> 8</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B405B3" w:rsidRPr="000A25B8" w:rsidRDefault="00B405B3" w:rsidP="00B405B3">
      <w:pPr>
        <w:jc w:val="center"/>
        <w:rPr>
          <w:rFonts w:eastAsia="MS Mincho"/>
          <w:b/>
          <w:bCs/>
          <w:sz w:val="26"/>
          <w:szCs w:val="26"/>
        </w:rPr>
      </w:pPr>
      <w:r w:rsidRPr="00263A15">
        <w:rPr>
          <w:rFonts w:eastAsia="MS Mincho"/>
          <w:b/>
          <w:bCs/>
          <w:noProof/>
          <w:sz w:val="26"/>
          <w:szCs w:val="26"/>
        </w:rPr>
        <w:drawing>
          <wp:inline distT="0" distB="0" distL="0" distR="0">
            <wp:extent cx="4601936" cy="1513115"/>
            <wp:effectExtent l="19050" t="0" r="27214" b="0"/>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B405B3" w:rsidRDefault="00B405B3" w:rsidP="006D46EE">
      <w:pPr>
        <w:jc w:val="both"/>
        <w:rPr>
          <w:b/>
          <w:bCs/>
          <w:iCs/>
        </w:rPr>
      </w:pPr>
    </w:p>
    <w:p w:rsidR="006D46EE" w:rsidRDefault="006D46EE" w:rsidP="00B405B3">
      <w:pPr>
        <w:ind w:firstLine="708"/>
        <w:jc w:val="both"/>
        <w:rPr>
          <w:b/>
          <w:bCs/>
          <w:iCs/>
        </w:rPr>
      </w:pPr>
    </w:p>
    <w:p w:rsidR="006D46EE" w:rsidRDefault="006D46EE" w:rsidP="00B405B3">
      <w:pPr>
        <w:ind w:firstLine="708"/>
        <w:jc w:val="both"/>
        <w:rPr>
          <w:b/>
          <w:bCs/>
          <w:iCs/>
        </w:rPr>
      </w:pPr>
    </w:p>
    <w:p w:rsidR="006D46EE" w:rsidRDefault="006D46EE" w:rsidP="00B405B3">
      <w:pPr>
        <w:ind w:firstLine="708"/>
        <w:jc w:val="both"/>
        <w:rPr>
          <w:b/>
          <w:bCs/>
          <w:iCs/>
        </w:rPr>
      </w:pPr>
    </w:p>
    <w:p w:rsidR="00B405B3" w:rsidRDefault="00B405B3" w:rsidP="00B405B3">
      <w:pPr>
        <w:jc w:val="both"/>
        <w:rPr>
          <w:b/>
          <w:bCs/>
          <w:iCs/>
        </w:rPr>
      </w:pPr>
    </w:p>
    <w:p w:rsidR="006D46EE" w:rsidRDefault="006D46EE" w:rsidP="00B405B3">
      <w:pPr>
        <w:ind w:firstLine="708"/>
        <w:jc w:val="both"/>
        <w:rPr>
          <w:b/>
          <w:bCs/>
          <w:iCs/>
        </w:rPr>
      </w:pPr>
    </w:p>
    <w:p w:rsidR="006D46EE" w:rsidRDefault="006D46EE" w:rsidP="00B405B3">
      <w:pPr>
        <w:ind w:firstLine="708"/>
        <w:jc w:val="both"/>
        <w:rPr>
          <w:b/>
          <w:bCs/>
          <w:iCs/>
        </w:rPr>
      </w:pPr>
    </w:p>
    <w:p w:rsidR="006D46EE" w:rsidRDefault="006D46EE" w:rsidP="00B405B3">
      <w:pPr>
        <w:ind w:firstLine="708"/>
        <w:jc w:val="both"/>
        <w:rPr>
          <w:b/>
          <w:bCs/>
          <w:iCs/>
        </w:rPr>
      </w:pPr>
    </w:p>
    <w:p w:rsidR="006D46EE" w:rsidRDefault="006D46EE" w:rsidP="00B405B3">
      <w:pPr>
        <w:ind w:firstLine="708"/>
        <w:jc w:val="both"/>
        <w:rPr>
          <w:b/>
          <w:bCs/>
          <w:iCs/>
        </w:rPr>
      </w:pPr>
    </w:p>
    <w:p w:rsidR="006D46EE" w:rsidRDefault="006D46EE" w:rsidP="00B405B3">
      <w:pPr>
        <w:ind w:firstLine="708"/>
        <w:jc w:val="both"/>
        <w:rPr>
          <w:b/>
          <w:bCs/>
          <w:iCs/>
        </w:rPr>
      </w:pPr>
    </w:p>
    <w:p w:rsidR="006D46EE" w:rsidRDefault="006D46EE" w:rsidP="00B405B3">
      <w:pPr>
        <w:ind w:firstLine="708"/>
        <w:jc w:val="both"/>
        <w:rPr>
          <w:b/>
          <w:bCs/>
          <w:iCs/>
        </w:rPr>
      </w:pPr>
    </w:p>
    <w:p w:rsidR="00601D48" w:rsidRDefault="00601D48" w:rsidP="00601D48">
      <w:pPr>
        <w:pStyle w:val="a6"/>
        <w:tabs>
          <w:tab w:val="left" w:pos="0"/>
        </w:tabs>
        <w:spacing w:after="0"/>
        <w:ind w:left="0" w:right="142"/>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6D46EE">
      <w:pPr>
        <w:ind w:left="283" w:firstLine="720"/>
        <w:jc w:val="right"/>
        <w:rPr>
          <w:sz w:val="26"/>
          <w:szCs w:val="26"/>
        </w:rPr>
      </w:pPr>
      <w:r w:rsidRPr="00A85C75">
        <w:rPr>
          <w:sz w:val="26"/>
          <w:szCs w:val="26"/>
        </w:rPr>
        <w:t xml:space="preserve">Таблица </w:t>
      </w:r>
      <w:r w:rsidR="0032041D">
        <w:rPr>
          <w:sz w:val="26"/>
          <w:szCs w:val="26"/>
        </w:rPr>
        <w:t>6</w:t>
      </w:r>
    </w:p>
    <w:p w:rsidR="006D46EE" w:rsidRPr="00FD2E4C" w:rsidRDefault="006D46EE" w:rsidP="006D46EE">
      <w:pPr>
        <w:ind w:left="283" w:firstLine="720"/>
        <w:jc w:val="right"/>
        <w:rPr>
          <w:sz w:val="26"/>
          <w:szCs w:val="26"/>
        </w:rPr>
      </w:pPr>
    </w:p>
    <w:tbl>
      <w:tblPr>
        <w:tblW w:w="9864" w:type="dxa"/>
        <w:tblBorders>
          <w:top w:val="double" w:sz="4" w:space="0" w:color="auto"/>
          <w:left w:val="double" w:sz="4" w:space="0" w:color="auto"/>
          <w:bottom w:val="double" w:sz="4" w:space="0" w:color="auto"/>
          <w:right w:val="double" w:sz="4" w:space="0" w:color="auto"/>
        </w:tblBorders>
        <w:tblLook w:val="01E0"/>
      </w:tblPr>
      <w:tblGrid>
        <w:gridCol w:w="2485"/>
        <w:gridCol w:w="2063"/>
        <w:gridCol w:w="1495"/>
        <w:gridCol w:w="2476"/>
        <w:gridCol w:w="1345"/>
      </w:tblGrid>
      <w:tr w:rsidR="006D46EE" w:rsidRPr="00476A91" w:rsidTr="009A117D">
        <w:trPr>
          <w:trHeight w:val="1129"/>
        </w:trPr>
        <w:tc>
          <w:tcPr>
            <w:tcW w:w="2485" w:type="dxa"/>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Причина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32041D">
            <w:pPr>
              <w:pStyle w:val="a6"/>
              <w:spacing w:after="0"/>
              <w:ind w:left="0"/>
              <w:jc w:val="center"/>
              <w:rPr>
                <w:b/>
                <w:iCs/>
                <w:sz w:val="22"/>
                <w:szCs w:val="22"/>
              </w:rPr>
            </w:pPr>
            <w:r>
              <w:rPr>
                <w:b/>
                <w:iCs/>
                <w:sz w:val="22"/>
                <w:szCs w:val="22"/>
              </w:rPr>
              <w:t>2020</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2021</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5B104B" w:rsidRPr="00476A91" w:rsidTr="005B104B">
        <w:trPr>
          <w:trHeight w:val="503"/>
        </w:trPr>
        <w:tc>
          <w:tcPr>
            <w:tcW w:w="2485" w:type="dxa"/>
            <w:vMerge w:val="restart"/>
            <w:tcBorders>
              <w:right w:val="double" w:sz="4" w:space="0" w:color="auto"/>
            </w:tcBorders>
            <w:shd w:val="clear" w:color="auto" w:fill="CCCCCC"/>
          </w:tcPr>
          <w:p w:rsidR="005B104B" w:rsidRDefault="005B104B" w:rsidP="006D46EE">
            <w:pPr>
              <w:pStyle w:val="a6"/>
              <w:ind w:left="0"/>
              <w:rPr>
                <w:b/>
                <w:iCs/>
                <w:sz w:val="22"/>
                <w:szCs w:val="22"/>
              </w:rPr>
            </w:pPr>
            <w:r>
              <w:rPr>
                <w:b/>
                <w:iCs/>
                <w:sz w:val="22"/>
                <w:szCs w:val="22"/>
              </w:rPr>
              <w:t>Места открытого хранения веществ, материалов, сельскохозяйственные угодья и пр. открытые территории</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Pr="0047742E" w:rsidRDefault="005B104B" w:rsidP="00024FA7">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Pr="00E75BDD" w:rsidRDefault="005B104B" w:rsidP="00024FA7">
            <w:pPr>
              <w:pStyle w:val="a6"/>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Pr="00E75BDD" w:rsidRDefault="005B104B" w:rsidP="006D46EE">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B104B" w:rsidRPr="00BB7C2E" w:rsidRDefault="005B104B" w:rsidP="006D46EE">
            <w:pPr>
              <w:pStyle w:val="a6"/>
              <w:ind w:left="0"/>
              <w:jc w:val="center"/>
              <w:rPr>
                <w:iCs/>
                <w:sz w:val="20"/>
                <w:szCs w:val="20"/>
              </w:rPr>
            </w:pPr>
            <w:r>
              <w:rPr>
                <w:iCs/>
                <w:sz w:val="20"/>
                <w:szCs w:val="20"/>
              </w:rPr>
              <w:t>-100%</w:t>
            </w:r>
          </w:p>
        </w:tc>
      </w:tr>
      <w:tr w:rsidR="005B104B" w:rsidRPr="00476A91" w:rsidTr="009A117D">
        <w:trPr>
          <w:trHeight w:val="503"/>
        </w:trPr>
        <w:tc>
          <w:tcPr>
            <w:tcW w:w="2485" w:type="dxa"/>
            <w:vMerge/>
            <w:tcBorders>
              <w:bottom w:val="double" w:sz="4" w:space="0" w:color="auto"/>
              <w:right w:val="double" w:sz="4" w:space="0" w:color="auto"/>
            </w:tcBorders>
            <w:shd w:val="clear" w:color="auto" w:fill="CCCCCC"/>
          </w:tcPr>
          <w:p w:rsidR="005B104B" w:rsidRDefault="005B104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Default="005B104B" w:rsidP="00024FA7">
            <w:pPr>
              <w:pStyle w:val="a6"/>
              <w:ind w:left="0"/>
              <w:jc w:val="center"/>
              <w:rPr>
                <w:i/>
                <w:iCs/>
                <w:sz w:val="22"/>
                <w:szCs w:val="22"/>
              </w:rPr>
            </w:pPr>
            <w:r>
              <w:rPr>
                <w:i/>
                <w:iCs/>
                <w:sz w:val="22"/>
                <w:szCs w:val="22"/>
              </w:rPr>
              <w:t>п.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Default="005B104B" w:rsidP="00024FA7">
            <w:pPr>
              <w:pStyle w:val="a6"/>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Default="005B104B" w:rsidP="006D46EE">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B104B" w:rsidRDefault="005B104B" w:rsidP="006D46EE">
            <w:pPr>
              <w:pStyle w:val="a6"/>
              <w:ind w:left="0"/>
              <w:jc w:val="center"/>
              <w:rPr>
                <w:iCs/>
                <w:sz w:val="20"/>
                <w:szCs w:val="20"/>
              </w:rPr>
            </w:pPr>
            <w:r>
              <w:rPr>
                <w:iCs/>
                <w:sz w:val="20"/>
                <w:szCs w:val="20"/>
              </w:rPr>
              <w:t>-100%</w:t>
            </w:r>
          </w:p>
        </w:tc>
      </w:tr>
      <w:tr w:rsidR="005B104B" w:rsidRPr="00476A91" w:rsidTr="00024FA7">
        <w:trPr>
          <w:trHeight w:val="503"/>
        </w:trPr>
        <w:tc>
          <w:tcPr>
            <w:tcW w:w="2485" w:type="dxa"/>
            <w:vMerge w:val="restart"/>
            <w:tcBorders>
              <w:right w:val="double" w:sz="4" w:space="0" w:color="auto"/>
            </w:tcBorders>
            <w:shd w:val="clear" w:color="auto" w:fill="CCCCCC"/>
          </w:tcPr>
          <w:p w:rsidR="005B104B" w:rsidRDefault="005B104B" w:rsidP="006D46EE">
            <w:pPr>
              <w:pStyle w:val="a6"/>
              <w:ind w:left="0"/>
              <w:rPr>
                <w:b/>
                <w:iCs/>
                <w:sz w:val="22"/>
                <w:szCs w:val="22"/>
              </w:rPr>
            </w:pPr>
            <w:r>
              <w:rPr>
                <w:b/>
                <w:iCs/>
                <w:sz w:val="22"/>
                <w:szCs w:val="22"/>
              </w:rPr>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Default="005B104B"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Pr="00E75BDD" w:rsidRDefault="005B104B" w:rsidP="00024FA7">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Pr="00E75BDD" w:rsidRDefault="005B104B" w:rsidP="00024FA7">
            <w:pPr>
              <w:pStyle w:val="a6"/>
              <w:ind w:left="0"/>
              <w:jc w:val="center"/>
              <w:rPr>
                <w:iCs/>
                <w:sz w:val="20"/>
                <w:szCs w:val="20"/>
              </w:rPr>
            </w:pPr>
            <w:r>
              <w:rPr>
                <w:iCs/>
                <w:sz w:val="20"/>
                <w:szCs w:val="20"/>
              </w:rPr>
              <w:t>8</w:t>
            </w:r>
          </w:p>
        </w:tc>
        <w:tc>
          <w:tcPr>
            <w:tcW w:w="1345" w:type="dxa"/>
            <w:tcBorders>
              <w:top w:val="double" w:sz="4" w:space="0" w:color="auto"/>
              <w:left w:val="double" w:sz="4" w:space="0" w:color="auto"/>
              <w:bottom w:val="double" w:sz="4" w:space="0" w:color="auto"/>
            </w:tcBorders>
            <w:shd w:val="clear" w:color="auto" w:fill="auto"/>
            <w:vAlign w:val="center"/>
          </w:tcPr>
          <w:p w:rsidR="005B104B" w:rsidRPr="00BB7C2E" w:rsidRDefault="005B104B" w:rsidP="006D46EE">
            <w:pPr>
              <w:pStyle w:val="a6"/>
              <w:ind w:left="0"/>
              <w:jc w:val="center"/>
              <w:rPr>
                <w:iCs/>
                <w:sz w:val="20"/>
                <w:szCs w:val="20"/>
              </w:rPr>
            </w:pPr>
            <w:r>
              <w:rPr>
                <w:iCs/>
                <w:sz w:val="20"/>
                <w:szCs w:val="20"/>
              </w:rPr>
              <w:t>+100%</w:t>
            </w:r>
          </w:p>
        </w:tc>
      </w:tr>
      <w:tr w:rsidR="005B104B" w:rsidRPr="00476A91" w:rsidTr="00024FA7">
        <w:trPr>
          <w:trHeight w:val="503"/>
        </w:trPr>
        <w:tc>
          <w:tcPr>
            <w:tcW w:w="2485" w:type="dxa"/>
            <w:vMerge/>
            <w:tcBorders>
              <w:right w:val="double" w:sz="4" w:space="0" w:color="auto"/>
            </w:tcBorders>
            <w:shd w:val="clear" w:color="auto" w:fill="CCCCCC"/>
          </w:tcPr>
          <w:p w:rsidR="005B104B" w:rsidRDefault="005B104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Pr="0047742E" w:rsidRDefault="005B104B" w:rsidP="00024FA7">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Default="005B104B" w:rsidP="00024FA7">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Default="005B104B" w:rsidP="00024FA7">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5B104B" w:rsidRDefault="005B104B" w:rsidP="006D46EE">
            <w:pPr>
              <w:pStyle w:val="a6"/>
              <w:ind w:left="0"/>
              <w:jc w:val="center"/>
              <w:rPr>
                <w:iCs/>
                <w:sz w:val="20"/>
                <w:szCs w:val="20"/>
              </w:rPr>
            </w:pPr>
            <w:r>
              <w:rPr>
                <w:iCs/>
                <w:sz w:val="20"/>
                <w:szCs w:val="20"/>
              </w:rPr>
              <w:t>+100%</w:t>
            </w:r>
          </w:p>
        </w:tc>
      </w:tr>
      <w:tr w:rsidR="00A9181D" w:rsidRPr="00476A91" w:rsidTr="00024FA7">
        <w:trPr>
          <w:trHeight w:val="503"/>
        </w:trPr>
        <w:tc>
          <w:tcPr>
            <w:tcW w:w="2485" w:type="dxa"/>
            <w:vMerge w:val="restart"/>
            <w:tcBorders>
              <w:top w:val="double" w:sz="4" w:space="0" w:color="auto"/>
              <w:right w:val="double" w:sz="4" w:space="0" w:color="auto"/>
            </w:tcBorders>
            <w:shd w:val="clear" w:color="auto" w:fill="CCCCCC"/>
          </w:tcPr>
          <w:p w:rsidR="00A9181D" w:rsidRPr="00507EC6" w:rsidRDefault="00A9181D"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A9181D" w:rsidRPr="0047742E" w:rsidRDefault="00A9181D" w:rsidP="00024FA7">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A9181D" w:rsidRPr="000200E5" w:rsidRDefault="00A9181D" w:rsidP="00024FA7">
            <w:pPr>
              <w:pStyle w:val="a6"/>
              <w:tabs>
                <w:tab w:val="left" w:pos="780"/>
              </w:tabs>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A9181D" w:rsidRPr="00E75BDD" w:rsidRDefault="00A9181D" w:rsidP="006D46EE">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A9181D" w:rsidRPr="00BB7C2E" w:rsidRDefault="00A9181D" w:rsidP="006D46EE">
            <w:pPr>
              <w:pStyle w:val="a6"/>
              <w:ind w:left="0"/>
              <w:jc w:val="center"/>
              <w:rPr>
                <w:iCs/>
                <w:sz w:val="20"/>
                <w:szCs w:val="20"/>
              </w:rPr>
            </w:pPr>
            <w:r>
              <w:rPr>
                <w:iCs/>
                <w:sz w:val="20"/>
                <w:szCs w:val="20"/>
              </w:rPr>
              <w:t>-100%</w:t>
            </w:r>
          </w:p>
        </w:tc>
      </w:tr>
      <w:tr w:rsidR="005B104B" w:rsidRPr="00476A91" w:rsidTr="00024FA7">
        <w:trPr>
          <w:trHeight w:val="503"/>
        </w:trPr>
        <w:tc>
          <w:tcPr>
            <w:tcW w:w="2485" w:type="dxa"/>
            <w:vMerge/>
            <w:tcBorders>
              <w:top w:val="double" w:sz="4" w:space="0" w:color="auto"/>
              <w:right w:val="double" w:sz="4" w:space="0" w:color="auto"/>
            </w:tcBorders>
            <w:shd w:val="clear" w:color="auto" w:fill="CCCCCC"/>
          </w:tcPr>
          <w:p w:rsidR="005B104B" w:rsidRDefault="005B104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024FA7">
            <w:pPr>
              <w:pStyle w:val="a6"/>
              <w:ind w:left="0"/>
              <w:jc w:val="center"/>
              <w:rPr>
                <w:i/>
                <w:iCs/>
                <w:sz w:val="22"/>
                <w:szCs w:val="22"/>
              </w:rPr>
            </w:pPr>
            <w:r>
              <w:rPr>
                <w:i/>
                <w:iCs/>
                <w:sz w:val="22"/>
                <w:szCs w:val="22"/>
              </w:rPr>
              <w:t xml:space="preserve">п. </w:t>
            </w:r>
            <w:proofErr w:type="spellStart"/>
            <w:r>
              <w:rPr>
                <w:i/>
                <w:iCs/>
                <w:sz w:val="22"/>
                <w:szCs w:val="22"/>
              </w:rPr>
              <w:t>Красноленинский</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024FA7">
            <w:pPr>
              <w:pStyle w:val="a6"/>
              <w:tabs>
                <w:tab w:val="left" w:pos="780"/>
              </w:tabs>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6D46EE">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5B104B" w:rsidRDefault="005B104B" w:rsidP="006D46EE">
            <w:pPr>
              <w:pStyle w:val="a6"/>
              <w:ind w:left="0"/>
              <w:jc w:val="center"/>
              <w:rPr>
                <w:iCs/>
                <w:sz w:val="20"/>
                <w:szCs w:val="20"/>
              </w:rPr>
            </w:pPr>
            <w:r>
              <w:rPr>
                <w:iCs/>
                <w:sz w:val="20"/>
                <w:szCs w:val="20"/>
              </w:rPr>
              <w:t>+100%</w:t>
            </w:r>
          </w:p>
        </w:tc>
      </w:tr>
      <w:tr w:rsidR="00A9181D" w:rsidRPr="00476A91" w:rsidTr="00024FA7">
        <w:trPr>
          <w:trHeight w:val="503"/>
        </w:trPr>
        <w:tc>
          <w:tcPr>
            <w:tcW w:w="2485" w:type="dxa"/>
            <w:vMerge/>
            <w:tcBorders>
              <w:right w:val="double" w:sz="4" w:space="0" w:color="auto"/>
            </w:tcBorders>
            <w:shd w:val="clear" w:color="auto" w:fill="CCCCCC"/>
          </w:tcPr>
          <w:p w:rsidR="00A9181D" w:rsidRDefault="00A9181D"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A9181D" w:rsidRDefault="00A9181D" w:rsidP="00024FA7">
            <w:pPr>
              <w:pStyle w:val="a6"/>
              <w:ind w:left="0"/>
              <w:jc w:val="center"/>
              <w:rPr>
                <w:i/>
                <w:iCs/>
                <w:sz w:val="22"/>
                <w:szCs w:val="22"/>
              </w:rPr>
            </w:pPr>
            <w:r>
              <w:rPr>
                <w:i/>
                <w:iCs/>
                <w:sz w:val="22"/>
                <w:szCs w:val="22"/>
              </w:rPr>
              <w:t>д. Шапша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A9181D" w:rsidRPr="000200E5" w:rsidRDefault="00A9181D" w:rsidP="00024FA7">
            <w:pPr>
              <w:pStyle w:val="a6"/>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A9181D" w:rsidRPr="00E75BDD" w:rsidRDefault="00A9181D" w:rsidP="006D46EE">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A9181D" w:rsidRPr="00BB7C2E" w:rsidRDefault="00A9181D" w:rsidP="006D46EE">
            <w:pPr>
              <w:pStyle w:val="a6"/>
              <w:ind w:left="0"/>
              <w:jc w:val="center"/>
              <w:rPr>
                <w:iCs/>
                <w:sz w:val="20"/>
                <w:szCs w:val="20"/>
              </w:rPr>
            </w:pPr>
            <w:r>
              <w:rPr>
                <w:iCs/>
                <w:sz w:val="20"/>
                <w:szCs w:val="20"/>
              </w:rPr>
              <w:t>-100%</w:t>
            </w:r>
          </w:p>
        </w:tc>
      </w:tr>
      <w:tr w:rsidR="005B104B" w:rsidRPr="00476A91" w:rsidTr="00024FA7">
        <w:trPr>
          <w:trHeight w:val="503"/>
        </w:trPr>
        <w:tc>
          <w:tcPr>
            <w:tcW w:w="2485" w:type="dxa"/>
            <w:vMerge/>
            <w:tcBorders>
              <w:right w:val="double" w:sz="4" w:space="0" w:color="auto"/>
            </w:tcBorders>
            <w:shd w:val="clear" w:color="auto" w:fill="CCCCCC"/>
          </w:tcPr>
          <w:p w:rsidR="005B104B" w:rsidRDefault="005B104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024FA7">
            <w:pPr>
              <w:pStyle w:val="a6"/>
              <w:ind w:left="0"/>
              <w:jc w:val="center"/>
              <w:rPr>
                <w:i/>
                <w:iCs/>
                <w:sz w:val="22"/>
                <w:szCs w:val="22"/>
              </w:rPr>
            </w:pPr>
            <w:r>
              <w:rPr>
                <w:i/>
                <w:iCs/>
                <w:sz w:val="22"/>
                <w:szCs w:val="22"/>
              </w:rPr>
              <w:t>д. Нялинское</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024FA7">
            <w:pPr>
              <w:pStyle w:val="a6"/>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6D46EE">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B104B" w:rsidRDefault="005B104B" w:rsidP="006D46EE">
            <w:pPr>
              <w:pStyle w:val="a6"/>
              <w:ind w:left="0"/>
              <w:jc w:val="center"/>
              <w:rPr>
                <w:iCs/>
                <w:sz w:val="20"/>
                <w:szCs w:val="20"/>
              </w:rPr>
            </w:pPr>
            <w:r>
              <w:rPr>
                <w:iCs/>
                <w:sz w:val="20"/>
                <w:szCs w:val="20"/>
              </w:rPr>
              <w:t>-100%</w:t>
            </w:r>
          </w:p>
        </w:tc>
      </w:tr>
      <w:tr w:rsidR="00A9181D" w:rsidRPr="00476A91" w:rsidTr="00024FA7">
        <w:trPr>
          <w:trHeight w:val="503"/>
        </w:trPr>
        <w:tc>
          <w:tcPr>
            <w:tcW w:w="2485" w:type="dxa"/>
            <w:vMerge/>
            <w:tcBorders>
              <w:right w:val="double" w:sz="4" w:space="0" w:color="auto"/>
            </w:tcBorders>
            <w:shd w:val="clear" w:color="auto" w:fill="CCCCCC"/>
          </w:tcPr>
          <w:p w:rsidR="00A9181D" w:rsidRDefault="00A9181D"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A9181D" w:rsidRDefault="00A9181D" w:rsidP="00024FA7">
            <w:pPr>
              <w:pStyle w:val="a6"/>
              <w:ind w:left="0"/>
              <w:jc w:val="center"/>
              <w:rPr>
                <w:i/>
                <w:iCs/>
                <w:sz w:val="22"/>
                <w:szCs w:val="22"/>
              </w:rPr>
            </w:pPr>
            <w:r>
              <w:rPr>
                <w:i/>
                <w:iCs/>
                <w:sz w:val="22"/>
                <w:szCs w:val="22"/>
              </w:rPr>
              <w:t>с. Кышик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A9181D" w:rsidRDefault="00A9181D" w:rsidP="00024FA7">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A9181D" w:rsidRPr="00E75BDD" w:rsidRDefault="005B104B" w:rsidP="006D46EE">
            <w:pPr>
              <w:pStyle w:val="a6"/>
              <w:ind w:left="0"/>
              <w:jc w:val="center"/>
              <w:rPr>
                <w:iCs/>
                <w:sz w:val="20"/>
                <w:szCs w:val="20"/>
              </w:rPr>
            </w:pPr>
            <w:r>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A9181D" w:rsidRPr="00BB7C2E" w:rsidRDefault="00A9181D" w:rsidP="006D46EE">
            <w:pPr>
              <w:pStyle w:val="a6"/>
              <w:ind w:left="0"/>
              <w:jc w:val="center"/>
              <w:rPr>
                <w:iCs/>
                <w:sz w:val="20"/>
                <w:szCs w:val="20"/>
              </w:rPr>
            </w:pPr>
            <w:r>
              <w:rPr>
                <w:iCs/>
                <w:sz w:val="20"/>
                <w:szCs w:val="20"/>
              </w:rPr>
              <w:t>+100%</w:t>
            </w:r>
          </w:p>
        </w:tc>
      </w:tr>
      <w:tr w:rsidR="005B104B" w:rsidRPr="00476A91" w:rsidTr="00024FA7">
        <w:trPr>
          <w:trHeight w:val="503"/>
        </w:trPr>
        <w:tc>
          <w:tcPr>
            <w:tcW w:w="2485" w:type="dxa"/>
            <w:vMerge/>
            <w:tcBorders>
              <w:right w:val="double" w:sz="4" w:space="0" w:color="auto"/>
            </w:tcBorders>
            <w:shd w:val="clear" w:color="auto" w:fill="CCCCCC"/>
          </w:tcPr>
          <w:p w:rsidR="005B104B" w:rsidRDefault="005B104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024FA7">
            <w:pPr>
              <w:pStyle w:val="a6"/>
              <w:ind w:left="0"/>
              <w:jc w:val="center"/>
              <w:rPr>
                <w:i/>
                <w:iCs/>
                <w:sz w:val="22"/>
                <w:szCs w:val="22"/>
              </w:rPr>
            </w:pPr>
            <w:proofErr w:type="gramStart"/>
            <w:r>
              <w:rPr>
                <w:i/>
                <w:iCs/>
                <w:sz w:val="22"/>
                <w:szCs w:val="22"/>
              </w:rPr>
              <w:t>с</w:t>
            </w:r>
            <w:proofErr w:type="gramEnd"/>
            <w:r>
              <w:rPr>
                <w:i/>
                <w:iCs/>
                <w:sz w:val="22"/>
                <w:szCs w:val="22"/>
              </w:rPr>
              <w:t>.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024FA7">
            <w:pPr>
              <w:pStyle w:val="a6"/>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6D46EE">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B104B" w:rsidRDefault="005B104B" w:rsidP="006D46EE">
            <w:pPr>
              <w:pStyle w:val="a6"/>
              <w:ind w:left="0"/>
              <w:jc w:val="center"/>
              <w:rPr>
                <w:iCs/>
                <w:sz w:val="20"/>
                <w:szCs w:val="20"/>
              </w:rPr>
            </w:pPr>
            <w:r>
              <w:rPr>
                <w:iCs/>
                <w:sz w:val="20"/>
                <w:szCs w:val="20"/>
              </w:rPr>
              <w:t>-100%</w:t>
            </w:r>
          </w:p>
        </w:tc>
      </w:tr>
      <w:tr w:rsidR="00A9181D" w:rsidRPr="00476A91" w:rsidTr="00024FA7">
        <w:trPr>
          <w:trHeight w:val="503"/>
        </w:trPr>
        <w:tc>
          <w:tcPr>
            <w:tcW w:w="2485" w:type="dxa"/>
            <w:vMerge/>
            <w:tcBorders>
              <w:right w:val="double" w:sz="4" w:space="0" w:color="auto"/>
            </w:tcBorders>
            <w:shd w:val="clear" w:color="auto" w:fill="CCCCCC"/>
          </w:tcPr>
          <w:p w:rsidR="00A9181D" w:rsidRDefault="00A9181D"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A9181D" w:rsidRDefault="00A9181D" w:rsidP="00024FA7">
            <w:pPr>
              <w:pStyle w:val="a6"/>
              <w:ind w:left="0"/>
              <w:jc w:val="center"/>
              <w:rPr>
                <w:i/>
                <w:iCs/>
                <w:sz w:val="22"/>
                <w:szCs w:val="22"/>
              </w:rPr>
            </w:pPr>
            <w:r>
              <w:rPr>
                <w:i/>
                <w:iCs/>
                <w:sz w:val="22"/>
                <w:szCs w:val="22"/>
              </w:rPr>
              <w:t>с. Реполово</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A9181D" w:rsidRDefault="00A9181D" w:rsidP="00024FA7">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A9181D" w:rsidRPr="00E75BDD" w:rsidRDefault="00A9181D" w:rsidP="006D46EE">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A9181D" w:rsidRPr="00BB7C2E" w:rsidRDefault="00A9181D" w:rsidP="006D46EE">
            <w:pPr>
              <w:pStyle w:val="a6"/>
              <w:ind w:left="0"/>
              <w:jc w:val="center"/>
              <w:rPr>
                <w:iCs/>
                <w:sz w:val="20"/>
                <w:szCs w:val="20"/>
              </w:rPr>
            </w:pPr>
            <w:r>
              <w:rPr>
                <w:iCs/>
                <w:sz w:val="20"/>
                <w:szCs w:val="20"/>
              </w:rPr>
              <w:t>+100%</w:t>
            </w:r>
          </w:p>
        </w:tc>
      </w:tr>
      <w:tr w:rsidR="005B104B" w:rsidRPr="00476A91" w:rsidTr="00024FA7">
        <w:trPr>
          <w:trHeight w:val="503"/>
        </w:trPr>
        <w:tc>
          <w:tcPr>
            <w:tcW w:w="2485" w:type="dxa"/>
            <w:vMerge/>
            <w:tcBorders>
              <w:right w:val="double" w:sz="4" w:space="0" w:color="auto"/>
            </w:tcBorders>
            <w:shd w:val="clear" w:color="auto" w:fill="CCCCCC"/>
          </w:tcPr>
          <w:p w:rsidR="005B104B" w:rsidRDefault="005B104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024FA7">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024FA7">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5B104B" w:rsidRDefault="005B104B" w:rsidP="006D46EE">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5B104B" w:rsidRDefault="005B104B" w:rsidP="006D46EE">
            <w:pPr>
              <w:pStyle w:val="a6"/>
              <w:ind w:left="0"/>
              <w:jc w:val="center"/>
              <w:rPr>
                <w:iCs/>
                <w:sz w:val="20"/>
                <w:szCs w:val="20"/>
              </w:rPr>
            </w:pPr>
            <w:r>
              <w:rPr>
                <w:iCs/>
                <w:sz w:val="20"/>
                <w:szCs w:val="20"/>
              </w:rPr>
              <w:t>+100%</w:t>
            </w:r>
          </w:p>
        </w:tc>
      </w:tr>
      <w:tr w:rsidR="00A9181D" w:rsidRPr="00476A91" w:rsidTr="00ED6654">
        <w:trPr>
          <w:trHeight w:val="503"/>
        </w:trPr>
        <w:tc>
          <w:tcPr>
            <w:tcW w:w="2485" w:type="dxa"/>
            <w:vMerge/>
            <w:tcBorders>
              <w:bottom w:val="double" w:sz="4" w:space="0" w:color="auto"/>
              <w:right w:val="double" w:sz="4" w:space="0" w:color="auto"/>
            </w:tcBorders>
            <w:shd w:val="clear" w:color="auto" w:fill="CCCCCC"/>
          </w:tcPr>
          <w:p w:rsidR="00A9181D" w:rsidRDefault="00A9181D"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A9181D" w:rsidRDefault="00A9181D"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A9181D" w:rsidRDefault="00A9181D" w:rsidP="00ED6654">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A9181D" w:rsidRDefault="005B104B" w:rsidP="00ED6654">
            <w:pPr>
              <w:pStyle w:val="a6"/>
              <w:ind w:left="0"/>
              <w:jc w:val="center"/>
              <w:rPr>
                <w:iCs/>
                <w:sz w:val="20"/>
                <w:szCs w:val="20"/>
              </w:rPr>
            </w:pPr>
            <w:r>
              <w:rPr>
                <w:iCs/>
                <w:sz w:val="20"/>
                <w:szCs w:val="20"/>
              </w:rPr>
              <w:t>3</w:t>
            </w:r>
          </w:p>
        </w:tc>
        <w:tc>
          <w:tcPr>
            <w:tcW w:w="1345" w:type="dxa"/>
            <w:tcBorders>
              <w:top w:val="double" w:sz="4" w:space="0" w:color="auto"/>
              <w:left w:val="double" w:sz="4" w:space="0" w:color="auto"/>
              <w:bottom w:val="double" w:sz="4" w:space="0" w:color="auto"/>
            </w:tcBorders>
            <w:shd w:val="clear" w:color="auto" w:fill="auto"/>
            <w:vAlign w:val="center"/>
          </w:tcPr>
          <w:p w:rsidR="00A9181D" w:rsidRDefault="00A9181D" w:rsidP="00ED6654">
            <w:pPr>
              <w:pStyle w:val="a6"/>
              <w:ind w:left="0"/>
              <w:jc w:val="center"/>
              <w:rPr>
                <w:iCs/>
                <w:sz w:val="20"/>
                <w:szCs w:val="20"/>
              </w:rPr>
            </w:pPr>
            <w:r>
              <w:rPr>
                <w:iCs/>
                <w:sz w:val="20"/>
                <w:szCs w:val="20"/>
              </w:rPr>
              <w:t>+100%</w:t>
            </w:r>
          </w:p>
        </w:tc>
      </w:tr>
      <w:tr w:rsidR="009A117D" w:rsidRPr="00476A91" w:rsidTr="009A117D">
        <w:trPr>
          <w:trHeight w:val="503"/>
        </w:trPr>
        <w:tc>
          <w:tcPr>
            <w:tcW w:w="2485" w:type="dxa"/>
            <w:tcBorders>
              <w:top w:val="double" w:sz="4" w:space="0" w:color="auto"/>
              <w:bottom w:val="double" w:sz="4" w:space="0" w:color="auto"/>
              <w:right w:val="double" w:sz="4" w:space="0" w:color="auto"/>
            </w:tcBorders>
            <w:shd w:val="clear" w:color="auto" w:fill="CCCCCC"/>
          </w:tcPr>
          <w:p w:rsidR="009A117D" w:rsidRDefault="009A117D" w:rsidP="006D46EE">
            <w:pPr>
              <w:pStyle w:val="a6"/>
              <w:ind w:left="0"/>
              <w:rPr>
                <w:b/>
                <w:iCs/>
                <w:sz w:val="22"/>
                <w:szCs w:val="22"/>
              </w:rPr>
            </w:pPr>
            <w:r>
              <w:rPr>
                <w:b/>
                <w:iCs/>
                <w:sz w:val="22"/>
                <w:szCs w:val="22"/>
              </w:rPr>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A117D" w:rsidRPr="0047742E" w:rsidRDefault="009A117D" w:rsidP="006D46EE">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A117D" w:rsidRPr="000200E5" w:rsidRDefault="009A117D" w:rsidP="006D46EE">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A117D" w:rsidRPr="000200E5" w:rsidRDefault="009A117D" w:rsidP="006D46EE">
            <w:pPr>
              <w:pStyle w:val="a6"/>
              <w:ind w:left="0"/>
              <w:jc w:val="center"/>
              <w:rPr>
                <w:iCs/>
                <w:sz w:val="20"/>
                <w:szCs w:val="20"/>
              </w:rPr>
            </w:pPr>
            <w:r>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9A117D" w:rsidRPr="00BB7C2E" w:rsidRDefault="009A117D" w:rsidP="006D46EE">
            <w:pPr>
              <w:pStyle w:val="a6"/>
              <w:ind w:left="0"/>
              <w:jc w:val="center"/>
              <w:rPr>
                <w:iCs/>
                <w:sz w:val="20"/>
                <w:szCs w:val="20"/>
              </w:rPr>
            </w:pPr>
            <w:r>
              <w:rPr>
                <w:iCs/>
                <w:sz w:val="20"/>
                <w:szCs w:val="20"/>
              </w:rPr>
              <w:t>+100%</w:t>
            </w:r>
          </w:p>
        </w:tc>
      </w:tr>
      <w:tr w:rsidR="005B104B" w:rsidRPr="00476A91" w:rsidTr="009A117D">
        <w:trPr>
          <w:trHeight w:val="503"/>
        </w:trPr>
        <w:tc>
          <w:tcPr>
            <w:tcW w:w="2485" w:type="dxa"/>
            <w:tcBorders>
              <w:top w:val="double" w:sz="4" w:space="0" w:color="auto"/>
              <w:bottom w:val="double" w:sz="4" w:space="0" w:color="auto"/>
              <w:right w:val="double" w:sz="4" w:space="0" w:color="auto"/>
            </w:tcBorders>
            <w:shd w:val="clear" w:color="auto" w:fill="CCCCCC"/>
          </w:tcPr>
          <w:p w:rsidR="005B104B" w:rsidRDefault="005B104B" w:rsidP="006D46EE">
            <w:pPr>
              <w:pStyle w:val="a6"/>
              <w:ind w:left="0"/>
              <w:rPr>
                <w:b/>
                <w:iCs/>
                <w:sz w:val="22"/>
                <w:szCs w:val="22"/>
              </w:rPr>
            </w:pPr>
            <w:r>
              <w:rPr>
                <w:b/>
                <w:iCs/>
                <w:sz w:val="22"/>
                <w:szCs w:val="22"/>
              </w:rPr>
              <w:t>Строящиеся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5B104B" w:rsidRPr="0047742E" w:rsidRDefault="005B104B"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Default="005B104B" w:rsidP="006D46EE">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B104B" w:rsidRDefault="00252BFE" w:rsidP="006D46EE">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5B104B" w:rsidRDefault="005B104B" w:rsidP="006D46EE">
            <w:pPr>
              <w:pStyle w:val="a6"/>
              <w:ind w:left="0"/>
              <w:jc w:val="center"/>
              <w:rPr>
                <w:iCs/>
                <w:sz w:val="20"/>
                <w:szCs w:val="20"/>
              </w:rPr>
            </w:pPr>
            <w:r>
              <w:rPr>
                <w:iCs/>
                <w:sz w:val="20"/>
                <w:szCs w:val="20"/>
              </w:rPr>
              <w:t>+100%</w:t>
            </w:r>
          </w:p>
        </w:tc>
      </w:tr>
      <w:tr w:rsidR="00252BFE" w:rsidRPr="00476A91" w:rsidTr="00252BFE">
        <w:trPr>
          <w:trHeight w:val="503"/>
        </w:trPr>
        <w:tc>
          <w:tcPr>
            <w:tcW w:w="2485" w:type="dxa"/>
            <w:vMerge w:val="restart"/>
            <w:tcBorders>
              <w:top w:val="double" w:sz="4" w:space="0" w:color="auto"/>
              <w:right w:val="double" w:sz="4" w:space="0" w:color="auto"/>
            </w:tcBorders>
            <w:shd w:val="clear" w:color="auto" w:fill="CCCCCC"/>
          </w:tcPr>
          <w:p w:rsidR="00252BFE" w:rsidRDefault="00252BFE" w:rsidP="006D46EE">
            <w:pPr>
              <w:pStyle w:val="a6"/>
              <w:ind w:left="0"/>
              <w:rPr>
                <w:b/>
                <w:iCs/>
                <w:sz w:val="22"/>
                <w:szCs w:val="22"/>
              </w:rPr>
            </w:pPr>
            <w:r>
              <w:rPr>
                <w:b/>
                <w:iCs/>
                <w:sz w:val="22"/>
                <w:szCs w:val="22"/>
              </w:rPr>
              <w:t>Производственные здания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252BFE" w:rsidRPr="0047742E" w:rsidRDefault="00252BFE" w:rsidP="006D46EE">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252BFE" w:rsidRDefault="00252BFE" w:rsidP="006D46EE">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252BFE" w:rsidRDefault="00252BFE" w:rsidP="006D46EE">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252BFE" w:rsidRDefault="00252BFE" w:rsidP="006D46EE">
            <w:pPr>
              <w:pStyle w:val="a6"/>
              <w:ind w:left="0"/>
              <w:jc w:val="center"/>
              <w:rPr>
                <w:iCs/>
                <w:sz w:val="20"/>
                <w:szCs w:val="20"/>
              </w:rPr>
            </w:pPr>
            <w:r>
              <w:rPr>
                <w:iCs/>
                <w:sz w:val="20"/>
                <w:szCs w:val="20"/>
              </w:rPr>
              <w:t>+100%</w:t>
            </w:r>
          </w:p>
        </w:tc>
      </w:tr>
      <w:tr w:rsidR="00252BFE" w:rsidRPr="00476A91" w:rsidTr="00252BFE">
        <w:trPr>
          <w:trHeight w:val="503"/>
        </w:trPr>
        <w:tc>
          <w:tcPr>
            <w:tcW w:w="2485" w:type="dxa"/>
            <w:vMerge/>
            <w:tcBorders>
              <w:bottom w:val="double" w:sz="4" w:space="0" w:color="auto"/>
              <w:right w:val="double" w:sz="4" w:space="0" w:color="auto"/>
            </w:tcBorders>
            <w:shd w:val="clear" w:color="auto" w:fill="CCCCCC"/>
          </w:tcPr>
          <w:p w:rsidR="00252BFE" w:rsidRDefault="00252BF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252BFE" w:rsidRDefault="00252BFE" w:rsidP="006D46EE">
            <w:pPr>
              <w:pStyle w:val="a6"/>
              <w:ind w:left="0"/>
              <w:jc w:val="center"/>
              <w:rPr>
                <w:i/>
                <w:iCs/>
                <w:sz w:val="22"/>
                <w:szCs w:val="22"/>
              </w:rPr>
            </w:pPr>
            <w:r w:rsidRPr="0047742E">
              <w:rPr>
                <w:i/>
                <w:iCs/>
                <w:sz w:val="22"/>
                <w:szCs w:val="22"/>
              </w:rPr>
              <w:t xml:space="preserve">вне территории населённого </w:t>
            </w:r>
            <w:r w:rsidRPr="0047742E">
              <w:rPr>
                <w:i/>
                <w:iCs/>
                <w:sz w:val="22"/>
                <w:szCs w:val="22"/>
              </w:rPr>
              <w:lastRenderedPageBreak/>
              <w:t>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252BFE" w:rsidRDefault="00252BFE" w:rsidP="006D46EE">
            <w:pPr>
              <w:pStyle w:val="a6"/>
              <w:ind w:left="0"/>
              <w:jc w:val="center"/>
              <w:rPr>
                <w:iCs/>
                <w:sz w:val="20"/>
                <w:szCs w:val="20"/>
              </w:rPr>
            </w:pPr>
            <w:r>
              <w:rPr>
                <w:iCs/>
                <w:sz w:val="20"/>
                <w:szCs w:val="20"/>
              </w:rPr>
              <w:lastRenderedPageBreak/>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252BFE" w:rsidRDefault="00252BFE" w:rsidP="006D46EE">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252BFE" w:rsidRDefault="00252BFE" w:rsidP="006D46EE">
            <w:pPr>
              <w:pStyle w:val="a6"/>
              <w:ind w:left="0"/>
              <w:jc w:val="center"/>
              <w:rPr>
                <w:iCs/>
                <w:sz w:val="20"/>
                <w:szCs w:val="20"/>
              </w:rPr>
            </w:pPr>
            <w:r>
              <w:rPr>
                <w:iCs/>
                <w:sz w:val="20"/>
                <w:szCs w:val="20"/>
              </w:rPr>
              <w:t>+100%</w:t>
            </w:r>
          </w:p>
        </w:tc>
      </w:tr>
      <w:tr w:rsidR="009A117D"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9A117D" w:rsidRPr="00507EC6" w:rsidRDefault="009A117D" w:rsidP="006D46EE">
            <w:pPr>
              <w:pStyle w:val="a6"/>
              <w:ind w:left="0"/>
              <w:rPr>
                <w:b/>
                <w:iCs/>
                <w:sz w:val="22"/>
                <w:szCs w:val="22"/>
              </w:rPr>
            </w:pPr>
            <w:r>
              <w:rPr>
                <w:b/>
                <w:iCs/>
                <w:sz w:val="22"/>
                <w:szCs w:val="22"/>
              </w:rPr>
              <w:lastRenderedPageBreak/>
              <w:t>Всего</w:t>
            </w:r>
          </w:p>
          <w:p w:rsidR="009A117D" w:rsidRPr="0047742E" w:rsidRDefault="009A117D"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A117D" w:rsidRPr="000E7497" w:rsidRDefault="00144A33" w:rsidP="006D46EE">
            <w:pPr>
              <w:pStyle w:val="a6"/>
              <w:ind w:left="0"/>
              <w:jc w:val="center"/>
              <w:rPr>
                <w:b/>
                <w:iCs/>
                <w:sz w:val="20"/>
                <w:szCs w:val="20"/>
              </w:rPr>
            </w:pPr>
            <w:r>
              <w:rPr>
                <w:b/>
                <w:iCs/>
                <w:sz w:val="20"/>
                <w:szCs w:val="20"/>
              </w:rPr>
              <w:t>6</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A117D" w:rsidRPr="000E7497" w:rsidRDefault="00144A33" w:rsidP="006D46EE">
            <w:pPr>
              <w:pStyle w:val="a6"/>
              <w:ind w:left="0"/>
              <w:jc w:val="center"/>
              <w:rPr>
                <w:b/>
                <w:iCs/>
                <w:sz w:val="20"/>
                <w:szCs w:val="20"/>
              </w:rPr>
            </w:pPr>
            <w:r>
              <w:rPr>
                <w:b/>
                <w:iCs/>
                <w:sz w:val="20"/>
                <w:szCs w:val="20"/>
              </w:rPr>
              <w:t>22</w:t>
            </w:r>
          </w:p>
        </w:tc>
        <w:tc>
          <w:tcPr>
            <w:tcW w:w="1345" w:type="dxa"/>
            <w:tcBorders>
              <w:top w:val="double" w:sz="4" w:space="0" w:color="auto"/>
              <w:left w:val="double" w:sz="4" w:space="0" w:color="auto"/>
              <w:bottom w:val="double" w:sz="4" w:space="0" w:color="auto"/>
            </w:tcBorders>
            <w:shd w:val="clear" w:color="auto" w:fill="auto"/>
            <w:vAlign w:val="center"/>
          </w:tcPr>
          <w:p w:rsidR="009A117D" w:rsidRPr="00BB7C2E" w:rsidRDefault="00375D40" w:rsidP="006D46EE">
            <w:pPr>
              <w:pStyle w:val="a6"/>
              <w:ind w:left="0"/>
              <w:jc w:val="center"/>
              <w:rPr>
                <w:b/>
                <w:iCs/>
                <w:sz w:val="20"/>
                <w:szCs w:val="20"/>
              </w:rPr>
            </w:pPr>
            <w:r>
              <w:rPr>
                <w:b/>
                <w:iCs/>
                <w:sz w:val="20"/>
                <w:szCs w:val="20"/>
              </w:rPr>
              <w:t>+в 3,6 р.</w:t>
            </w:r>
          </w:p>
        </w:tc>
      </w:tr>
    </w:tbl>
    <w:p w:rsidR="00ED30A8" w:rsidRDefault="00ED30A8" w:rsidP="0051034D">
      <w:pPr>
        <w:rPr>
          <w:b/>
          <w:sz w:val="26"/>
          <w:szCs w:val="26"/>
        </w:rPr>
      </w:pPr>
    </w:p>
    <w:p w:rsidR="006D46EE" w:rsidRDefault="006D46EE" w:rsidP="00C64582">
      <w:pPr>
        <w:jc w:val="center"/>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п</w:t>
      </w:r>
      <w:r w:rsidRPr="00A85C75">
        <w:rPr>
          <w:b/>
          <w:sz w:val="26"/>
          <w:szCs w:val="26"/>
        </w:rPr>
        <w:t>ричин</w:t>
      </w:r>
      <w:r>
        <w:rPr>
          <w:b/>
          <w:sz w:val="26"/>
          <w:szCs w:val="26"/>
        </w:rPr>
        <w:t>ам их возникновения</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p>
    <w:p w:rsidR="006D46EE" w:rsidRPr="00A85C75" w:rsidRDefault="006D46EE" w:rsidP="006D46EE">
      <w:pPr>
        <w:pStyle w:val="a6"/>
        <w:tabs>
          <w:tab w:val="left" w:pos="0"/>
        </w:tabs>
        <w:spacing w:after="0"/>
        <w:ind w:left="0" w:right="142"/>
        <w:jc w:val="center"/>
        <w:rPr>
          <w:b/>
          <w:sz w:val="26"/>
          <w:szCs w:val="26"/>
        </w:rPr>
      </w:pPr>
      <w:r w:rsidRPr="00A85C75">
        <w:rPr>
          <w:b/>
          <w:sz w:val="26"/>
          <w:szCs w:val="26"/>
        </w:rPr>
        <w:t>Ханты-Мансийского</w:t>
      </w:r>
      <w:r>
        <w:rPr>
          <w:b/>
          <w:sz w:val="26"/>
          <w:szCs w:val="26"/>
        </w:rPr>
        <w:t xml:space="preserve"> </w:t>
      </w:r>
      <w:r w:rsidRPr="00A85C75">
        <w:rPr>
          <w:b/>
          <w:sz w:val="26"/>
          <w:szCs w:val="26"/>
        </w:rPr>
        <w:t>района</w:t>
      </w:r>
      <w:r w:rsidRPr="003D3309">
        <w:rPr>
          <w:b/>
          <w:iCs/>
          <w:sz w:val="22"/>
          <w:szCs w:val="22"/>
        </w:rPr>
        <w:t xml:space="preserve"> </w:t>
      </w:r>
    </w:p>
    <w:p w:rsidR="006D46EE" w:rsidRPr="00FD2E4C" w:rsidRDefault="006D46EE" w:rsidP="006D46EE">
      <w:pPr>
        <w:ind w:left="283" w:firstLine="720"/>
        <w:jc w:val="right"/>
        <w:rPr>
          <w:sz w:val="26"/>
          <w:szCs w:val="26"/>
        </w:rPr>
      </w:pPr>
      <w:r w:rsidRPr="00A85C75">
        <w:rPr>
          <w:sz w:val="26"/>
          <w:szCs w:val="26"/>
        </w:rPr>
        <w:t xml:space="preserve">Таблица </w:t>
      </w:r>
      <w:r w:rsidR="005275B3">
        <w:rPr>
          <w:sz w:val="26"/>
          <w:szCs w:val="26"/>
        </w:rPr>
        <w:t>7</w:t>
      </w:r>
    </w:p>
    <w:tbl>
      <w:tblPr>
        <w:tblW w:w="9864" w:type="dxa"/>
        <w:tblBorders>
          <w:top w:val="double" w:sz="4" w:space="0" w:color="auto"/>
          <w:left w:val="double" w:sz="4" w:space="0" w:color="auto"/>
          <w:bottom w:val="double" w:sz="4" w:space="0" w:color="auto"/>
          <w:right w:val="double" w:sz="4" w:space="0" w:color="auto"/>
        </w:tblBorders>
        <w:tblLook w:val="01E0"/>
      </w:tblPr>
      <w:tblGrid>
        <w:gridCol w:w="2610"/>
        <w:gridCol w:w="2290"/>
        <w:gridCol w:w="1189"/>
        <w:gridCol w:w="1637"/>
        <w:gridCol w:w="2138"/>
      </w:tblGrid>
      <w:tr w:rsidR="006D46EE" w:rsidRPr="00476A91" w:rsidTr="006D46EE">
        <w:trPr>
          <w:trHeight w:val="1129"/>
        </w:trPr>
        <w:tc>
          <w:tcPr>
            <w:tcW w:w="2610" w:type="dxa"/>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Причина пожара</w:t>
            </w:r>
          </w:p>
        </w:tc>
        <w:tc>
          <w:tcPr>
            <w:tcW w:w="2290"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189"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A512B8" w:rsidP="00A512B8">
            <w:pPr>
              <w:pStyle w:val="a6"/>
              <w:spacing w:after="0"/>
              <w:ind w:left="0"/>
              <w:jc w:val="center"/>
              <w:rPr>
                <w:b/>
                <w:iCs/>
                <w:sz w:val="22"/>
                <w:szCs w:val="22"/>
              </w:rPr>
            </w:pPr>
            <w:r>
              <w:rPr>
                <w:b/>
                <w:iCs/>
                <w:sz w:val="22"/>
                <w:szCs w:val="22"/>
              </w:rPr>
              <w:t>2020</w:t>
            </w:r>
            <w:r w:rsidR="006D46EE" w:rsidRPr="00507EC6">
              <w:rPr>
                <w:b/>
                <w:iCs/>
                <w:sz w:val="22"/>
                <w:szCs w:val="22"/>
              </w:rPr>
              <w:t xml:space="preserve"> г.</w:t>
            </w:r>
          </w:p>
        </w:tc>
        <w:tc>
          <w:tcPr>
            <w:tcW w:w="1637"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A512B8" w:rsidP="006D46EE">
            <w:pPr>
              <w:pStyle w:val="a6"/>
              <w:spacing w:after="0"/>
              <w:ind w:left="0"/>
              <w:jc w:val="center"/>
              <w:rPr>
                <w:b/>
                <w:iCs/>
                <w:sz w:val="22"/>
                <w:szCs w:val="22"/>
              </w:rPr>
            </w:pPr>
            <w:r>
              <w:rPr>
                <w:b/>
                <w:iCs/>
                <w:sz w:val="22"/>
                <w:szCs w:val="22"/>
              </w:rPr>
              <w:t>2021</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2138"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6D46EE" w:rsidRPr="00476A91" w:rsidTr="00024FA7">
        <w:trPr>
          <w:trHeight w:val="366"/>
        </w:trPr>
        <w:tc>
          <w:tcPr>
            <w:tcW w:w="2610" w:type="dxa"/>
            <w:vMerge w:val="restart"/>
            <w:tcBorders>
              <w:top w:val="double" w:sz="4" w:space="0" w:color="auto"/>
              <w:bottom w:val="double" w:sz="4" w:space="0" w:color="auto"/>
              <w:right w:val="double" w:sz="4" w:space="0" w:color="auto"/>
            </w:tcBorders>
            <w:shd w:val="clear" w:color="auto" w:fill="CCCCCC"/>
          </w:tcPr>
          <w:p w:rsidR="006D46EE" w:rsidRPr="00507EC6" w:rsidRDefault="00024FA7" w:rsidP="006D46EE">
            <w:pPr>
              <w:pStyle w:val="a6"/>
              <w:ind w:left="0"/>
              <w:rPr>
                <w:b/>
                <w:iCs/>
                <w:sz w:val="22"/>
                <w:szCs w:val="22"/>
              </w:rPr>
            </w:pPr>
            <w:r w:rsidRPr="00507EC6">
              <w:rPr>
                <w:b/>
                <w:iCs/>
                <w:sz w:val="22"/>
                <w:szCs w:val="22"/>
              </w:rPr>
              <w:t>Нарушение правил устройства и эксплуатации</w:t>
            </w:r>
            <w:r>
              <w:rPr>
                <w:b/>
                <w:iCs/>
                <w:sz w:val="22"/>
                <w:szCs w:val="22"/>
              </w:rPr>
              <w:t xml:space="preserve"> электрооборудования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
                <w:iCs/>
                <w:sz w:val="22"/>
                <w:szCs w:val="22"/>
              </w:rPr>
            </w:pPr>
            <w:r>
              <w:rPr>
                <w:i/>
                <w:iCs/>
                <w:sz w:val="22"/>
                <w:szCs w:val="22"/>
              </w:rPr>
              <w:t>с. Кышик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123ECA" w:rsidP="006D46EE">
            <w:pPr>
              <w:pStyle w:val="a6"/>
              <w:ind w:left="0"/>
              <w:jc w:val="center"/>
              <w:rPr>
                <w:iCs/>
                <w:sz w:val="20"/>
                <w:szCs w:val="20"/>
              </w:rPr>
            </w:pPr>
            <w:r>
              <w:rPr>
                <w:iCs/>
                <w:sz w:val="20"/>
                <w:szCs w:val="20"/>
              </w:rPr>
              <w:t>+100%</w:t>
            </w:r>
          </w:p>
        </w:tc>
      </w:tr>
      <w:tr w:rsidR="006D46E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
                <w:iCs/>
                <w:sz w:val="22"/>
                <w:szCs w:val="22"/>
              </w:rPr>
            </w:pPr>
            <w:r>
              <w:rPr>
                <w:i/>
                <w:iCs/>
                <w:sz w:val="22"/>
                <w:szCs w:val="22"/>
              </w:rPr>
              <w:t>с. Реполово</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123ECA" w:rsidP="006D46EE">
            <w:pPr>
              <w:pStyle w:val="a6"/>
              <w:ind w:left="0"/>
              <w:jc w:val="center"/>
              <w:rPr>
                <w:iCs/>
                <w:sz w:val="20"/>
                <w:szCs w:val="20"/>
              </w:rPr>
            </w:pPr>
            <w:r>
              <w:rPr>
                <w:iCs/>
                <w:sz w:val="20"/>
                <w:szCs w:val="20"/>
              </w:rPr>
              <w:t>+100%</w:t>
            </w:r>
          </w:p>
        </w:tc>
      </w:tr>
      <w:tr w:rsidR="00144A33"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144A33">
            <w:pPr>
              <w:pStyle w:val="a6"/>
              <w:ind w:left="0"/>
              <w:jc w:val="center"/>
              <w:rPr>
                <w:i/>
                <w:iCs/>
                <w:sz w:val="22"/>
                <w:szCs w:val="22"/>
              </w:rPr>
            </w:pPr>
            <w:r>
              <w:rPr>
                <w:i/>
                <w:iCs/>
                <w:sz w:val="22"/>
                <w:szCs w:val="22"/>
              </w:rPr>
              <w:t>с. Нялинское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144A33"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144A33">
            <w:pPr>
              <w:pStyle w:val="a6"/>
              <w:ind w:left="0"/>
              <w:jc w:val="center"/>
              <w:rPr>
                <w:i/>
                <w:iCs/>
                <w:sz w:val="22"/>
                <w:szCs w:val="22"/>
              </w:rPr>
            </w:pPr>
            <w:r>
              <w:rPr>
                <w:i/>
                <w:iCs/>
                <w:sz w:val="22"/>
                <w:szCs w:val="22"/>
              </w:rPr>
              <w:t xml:space="preserve">п. </w:t>
            </w:r>
            <w:proofErr w:type="spellStart"/>
            <w:r>
              <w:rPr>
                <w:i/>
                <w:iCs/>
                <w:sz w:val="22"/>
                <w:szCs w:val="22"/>
              </w:rPr>
              <w:t>Красноленинский</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144A33"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144A33">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6D46E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6D46EE" w:rsidP="006D46EE">
            <w:pPr>
              <w:pStyle w:val="a6"/>
              <w:ind w:left="0"/>
              <w:jc w:val="center"/>
              <w:rPr>
                <w:i/>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144A33" w:rsidP="006D46EE">
            <w:pPr>
              <w:pStyle w:val="a6"/>
              <w:ind w:left="0"/>
              <w:jc w:val="center"/>
              <w:rPr>
                <w:iCs/>
                <w:sz w:val="20"/>
                <w:szCs w:val="20"/>
              </w:rPr>
            </w:pPr>
            <w:r>
              <w:rPr>
                <w:iCs/>
                <w:sz w:val="20"/>
                <w:szCs w:val="20"/>
              </w:rPr>
              <w:t>3</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123ECA" w:rsidP="006D46EE">
            <w:pPr>
              <w:pStyle w:val="a6"/>
              <w:ind w:left="0"/>
              <w:jc w:val="center"/>
              <w:rPr>
                <w:iCs/>
                <w:sz w:val="20"/>
                <w:szCs w:val="20"/>
              </w:rPr>
            </w:pPr>
            <w:r>
              <w:rPr>
                <w:iCs/>
                <w:sz w:val="20"/>
                <w:szCs w:val="20"/>
              </w:rPr>
              <w:t>+100%</w:t>
            </w:r>
          </w:p>
        </w:tc>
      </w:tr>
      <w:tr w:rsidR="00024FA7" w:rsidRPr="00476A91" w:rsidTr="00024FA7">
        <w:trPr>
          <w:trHeight w:val="503"/>
        </w:trPr>
        <w:tc>
          <w:tcPr>
            <w:tcW w:w="2610" w:type="dxa"/>
            <w:vMerge w:val="restart"/>
            <w:tcBorders>
              <w:top w:val="double" w:sz="4" w:space="0" w:color="auto"/>
              <w:bottom w:val="double" w:sz="4" w:space="0" w:color="auto"/>
              <w:right w:val="double" w:sz="4" w:space="0" w:color="auto"/>
            </w:tcBorders>
            <w:shd w:val="clear" w:color="auto" w:fill="CCCCCC"/>
          </w:tcPr>
          <w:p w:rsidR="00024FA7" w:rsidRDefault="00024FA7" w:rsidP="006D46EE">
            <w:pPr>
              <w:pStyle w:val="a6"/>
              <w:ind w:left="0"/>
              <w:rPr>
                <w:b/>
                <w:iCs/>
                <w:sz w:val="22"/>
                <w:szCs w:val="22"/>
              </w:rPr>
            </w:pPr>
            <w:r w:rsidRPr="00507EC6">
              <w:rPr>
                <w:b/>
                <w:iCs/>
                <w:sz w:val="22"/>
                <w:szCs w:val="22"/>
              </w:rPr>
              <w:t>Нарушение правил устройства и эксплуатации печей</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
                <w:iCs/>
                <w:sz w:val="22"/>
                <w:szCs w:val="22"/>
              </w:rPr>
            </w:pPr>
            <w:r w:rsidRPr="00F21F06">
              <w:rPr>
                <w:i/>
                <w:iCs/>
                <w:sz w:val="22"/>
                <w:szCs w:val="22"/>
              </w:rPr>
              <w:t xml:space="preserve">д. Шапша </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Cs/>
                <w:sz w:val="20"/>
                <w:szCs w:val="20"/>
              </w:rPr>
            </w:pPr>
            <w:r>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024FA7" w:rsidRPr="0047742E" w:rsidRDefault="00123ECA" w:rsidP="006D46EE">
            <w:pPr>
              <w:pStyle w:val="a6"/>
              <w:ind w:left="0"/>
              <w:jc w:val="center"/>
              <w:rPr>
                <w:iCs/>
                <w:sz w:val="20"/>
                <w:szCs w:val="20"/>
              </w:rPr>
            </w:pPr>
            <w:r>
              <w:rPr>
                <w:iCs/>
                <w:sz w:val="20"/>
                <w:szCs w:val="20"/>
              </w:rPr>
              <w:t>-100%</w:t>
            </w:r>
          </w:p>
        </w:tc>
      </w:tr>
      <w:tr w:rsidR="00144A33"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F21F06" w:rsidRDefault="00144A33" w:rsidP="00024FA7">
            <w:pPr>
              <w:pStyle w:val="a6"/>
              <w:ind w:left="0"/>
              <w:jc w:val="center"/>
              <w:rPr>
                <w:i/>
                <w:iCs/>
                <w:sz w:val="22"/>
                <w:szCs w:val="22"/>
              </w:rPr>
            </w:pPr>
            <w:r>
              <w:rPr>
                <w:i/>
                <w:iCs/>
                <w:sz w:val="22"/>
                <w:szCs w:val="22"/>
              </w:rPr>
              <w:t>п.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024FA7">
            <w:pPr>
              <w:pStyle w:val="a6"/>
              <w:ind w:left="0"/>
              <w:jc w:val="center"/>
              <w:rPr>
                <w:iCs/>
                <w:sz w:val="20"/>
                <w:szCs w:val="20"/>
              </w:rPr>
            </w:pPr>
            <w:r>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024FA7">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-100%</w:t>
            </w:r>
          </w:p>
        </w:tc>
      </w:tr>
      <w:tr w:rsidR="00144A33"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024FA7">
            <w:pPr>
              <w:pStyle w:val="a6"/>
              <w:ind w:left="0"/>
              <w:jc w:val="center"/>
              <w:rPr>
                <w:i/>
                <w:iCs/>
                <w:sz w:val="22"/>
                <w:szCs w:val="22"/>
              </w:rPr>
            </w:pPr>
            <w:r>
              <w:rPr>
                <w:i/>
                <w:iCs/>
                <w:sz w:val="22"/>
                <w:szCs w:val="22"/>
              </w:rPr>
              <w:t xml:space="preserve">п. Горноправдинск </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024FA7">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024FA7">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+100%</w:t>
            </w:r>
          </w:p>
        </w:tc>
      </w:tr>
      <w:tr w:rsidR="00024FA7"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024FA7" w:rsidRPr="00507EC6" w:rsidRDefault="00024FA7"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024FA7" w:rsidRDefault="00123ECA" w:rsidP="006D46EE">
            <w:pPr>
              <w:pStyle w:val="a6"/>
              <w:ind w:left="0"/>
              <w:jc w:val="center"/>
              <w:rPr>
                <w:iCs/>
                <w:sz w:val="20"/>
                <w:szCs w:val="20"/>
              </w:rPr>
            </w:pPr>
            <w:r>
              <w:rPr>
                <w:iCs/>
                <w:sz w:val="20"/>
                <w:szCs w:val="20"/>
              </w:rPr>
              <w:t>+100%</w:t>
            </w:r>
          </w:p>
        </w:tc>
      </w:tr>
      <w:tr w:rsidR="00024FA7" w:rsidRPr="00476A91" w:rsidTr="00024FA7">
        <w:trPr>
          <w:trHeight w:val="503"/>
        </w:trPr>
        <w:tc>
          <w:tcPr>
            <w:tcW w:w="2610" w:type="dxa"/>
            <w:tcBorders>
              <w:top w:val="double" w:sz="4" w:space="0" w:color="auto"/>
              <w:bottom w:val="double" w:sz="4" w:space="0" w:color="auto"/>
              <w:right w:val="double" w:sz="4" w:space="0" w:color="auto"/>
            </w:tcBorders>
            <w:shd w:val="clear" w:color="auto" w:fill="CCCCCC"/>
          </w:tcPr>
          <w:p w:rsidR="00024FA7" w:rsidRPr="00507EC6" w:rsidRDefault="00024FA7" w:rsidP="006D46EE">
            <w:pPr>
              <w:pStyle w:val="a6"/>
              <w:ind w:left="0"/>
              <w:rPr>
                <w:b/>
                <w:iCs/>
                <w:sz w:val="22"/>
                <w:szCs w:val="22"/>
              </w:rPr>
            </w:pPr>
            <w:r>
              <w:rPr>
                <w:b/>
                <w:iCs/>
                <w:sz w:val="22"/>
                <w:szCs w:val="22"/>
              </w:rPr>
              <w:t>Неосторожное обращение с огнём</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024FA7" w:rsidRPr="00F21F06" w:rsidRDefault="00024FA7" w:rsidP="006D46EE">
            <w:pPr>
              <w:pStyle w:val="a6"/>
              <w:ind w:left="0"/>
              <w:jc w:val="center"/>
              <w:rPr>
                <w:i/>
                <w:iCs/>
                <w:sz w:val="22"/>
                <w:szCs w:val="22"/>
              </w:rPr>
            </w:pPr>
            <w:r w:rsidRPr="00F21F06">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024FA7" w:rsidRPr="00F21F06" w:rsidRDefault="00024FA7" w:rsidP="006D46EE">
            <w:pPr>
              <w:pStyle w:val="a6"/>
              <w:tabs>
                <w:tab w:val="left" w:pos="780"/>
              </w:tabs>
              <w:ind w:left="0"/>
              <w:jc w:val="center"/>
              <w:rPr>
                <w:iCs/>
                <w:sz w:val="20"/>
                <w:szCs w:val="20"/>
              </w:rPr>
            </w:pPr>
            <w:r>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024FA7" w:rsidRPr="00F21F06" w:rsidRDefault="00024FA7" w:rsidP="006D46EE">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024FA7" w:rsidRPr="0047742E" w:rsidRDefault="00123ECA" w:rsidP="006D46EE">
            <w:pPr>
              <w:pStyle w:val="a6"/>
              <w:ind w:left="0"/>
              <w:jc w:val="center"/>
              <w:rPr>
                <w:iCs/>
                <w:sz w:val="20"/>
                <w:szCs w:val="20"/>
              </w:rPr>
            </w:pPr>
            <w:r>
              <w:rPr>
                <w:iCs/>
                <w:sz w:val="20"/>
                <w:szCs w:val="20"/>
              </w:rPr>
              <w:t>-100%</w:t>
            </w:r>
          </w:p>
        </w:tc>
      </w:tr>
      <w:tr w:rsidR="00144A33" w:rsidRPr="00476A91" w:rsidTr="00144A33">
        <w:trPr>
          <w:trHeight w:val="503"/>
        </w:trPr>
        <w:tc>
          <w:tcPr>
            <w:tcW w:w="2610" w:type="dxa"/>
            <w:vMerge w:val="restart"/>
            <w:tcBorders>
              <w:top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r w:rsidRPr="00507EC6">
              <w:rPr>
                <w:b/>
                <w:iCs/>
                <w:sz w:val="22"/>
                <w:szCs w:val="22"/>
              </w:rPr>
              <w:t>Нарушение правил устройства и эксплуатации транспортного средства</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Pr="00F21F06" w:rsidRDefault="00144A33" w:rsidP="00AD3EFB">
            <w:pPr>
              <w:pStyle w:val="a6"/>
              <w:ind w:left="0"/>
              <w:jc w:val="center"/>
              <w:rPr>
                <w:i/>
                <w:iCs/>
                <w:color w:val="000000" w:themeColor="text1"/>
                <w:sz w:val="22"/>
                <w:szCs w:val="22"/>
              </w:rPr>
            </w:pPr>
            <w:r w:rsidRPr="00F21F06">
              <w:rPr>
                <w:i/>
                <w:iCs/>
                <w:color w:val="000000" w:themeColor="text1"/>
                <w:sz w:val="22"/>
                <w:szCs w:val="22"/>
              </w:rPr>
              <w:t>вне территории</w:t>
            </w:r>
            <w:r w:rsidRPr="00F21F06">
              <w:rPr>
                <w:i/>
                <w:iCs/>
                <w:sz w:val="22"/>
                <w:szCs w:val="22"/>
              </w:rPr>
              <w:t xml:space="preserve">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F21F06" w:rsidRDefault="00144A33" w:rsidP="00AD3EFB">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F21F06" w:rsidRDefault="00144A33" w:rsidP="00AD3EFB">
            <w:pPr>
              <w:pStyle w:val="a6"/>
              <w:ind w:left="0"/>
              <w:jc w:val="center"/>
              <w:rPr>
                <w:iCs/>
                <w:sz w:val="20"/>
                <w:szCs w:val="20"/>
              </w:rPr>
            </w:pPr>
            <w:r>
              <w:rPr>
                <w:iCs/>
                <w:sz w:val="20"/>
                <w:szCs w:val="20"/>
              </w:rPr>
              <w:t>7</w:t>
            </w:r>
          </w:p>
        </w:tc>
        <w:tc>
          <w:tcPr>
            <w:tcW w:w="2138" w:type="dxa"/>
            <w:tcBorders>
              <w:top w:val="double" w:sz="4" w:space="0" w:color="auto"/>
              <w:left w:val="double" w:sz="4" w:space="0" w:color="auto"/>
              <w:bottom w:val="double" w:sz="4" w:space="0" w:color="auto"/>
            </w:tcBorders>
            <w:shd w:val="clear" w:color="auto" w:fill="auto"/>
            <w:vAlign w:val="center"/>
          </w:tcPr>
          <w:p w:rsidR="00144A33" w:rsidRPr="0047742E" w:rsidRDefault="00144A33" w:rsidP="006D46EE">
            <w:pPr>
              <w:pStyle w:val="a6"/>
              <w:ind w:left="0"/>
              <w:jc w:val="center"/>
              <w:rPr>
                <w:iCs/>
                <w:sz w:val="20"/>
                <w:szCs w:val="20"/>
              </w:rPr>
            </w:pPr>
            <w:r>
              <w:rPr>
                <w:iCs/>
                <w:sz w:val="20"/>
                <w:szCs w:val="20"/>
              </w:rPr>
              <w:t>+100%</w:t>
            </w:r>
          </w:p>
        </w:tc>
      </w:tr>
      <w:tr w:rsidR="00144A33" w:rsidRPr="00476A91" w:rsidTr="00144A33">
        <w:trPr>
          <w:trHeight w:val="503"/>
        </w:trPr>
        <w:tc>
          <w:tcPr>
            <w:tcW w:w="2610" w:type="dxa"/>
            <w:vMerge/>
            <w:tcBorders>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Pr="00F21F06" w:rsidRDefault="00144A33" w:rsidP="00AD3EFB">
            <w:pPr>
              <w:pStyle w:val="a6"/>
              <w:ind w:left="0"/>
              <w:jc w:val="center"/>
              <w:rPr>
                <w:i/>
                <w:iCs/>
                <w:color w:val="000000" w:themeColor="text1"/>
                <w:sz w:val="22"/>
                <w:szCs w:val="22"/>
              </w:rPr>
            </w:pPr>
            <w:r>
              <w:rPr>
                <w:i/>
                <w:iCs/>
                <w:color w:val="000000" w:themeColor="text1"/>
                <w:sz w:val="22"/>
                <w:szCs w:val="22"/>
              </w:rPr>
              <w:t xml:space="preserve">п. </w:t>
            </w:r>
            <w:proofErr w:type="spellStart"/>
            <w:r>
              <w:rPr>
                <w:i/>
                <w:iCs/>
                <w:color w:val="000000" w:themeColor="text1"/>
                <w:sz w:val="22"/>
                <w:szCs w:val="22"/>
              </w:rPr>
              <w:t>Селиярово</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AD3EFB">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AD3EFB">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+100%</w:t>
            </w:r>
          </w:p>
        </w:tc>
      </w:tr>
      <w:tr w:rsidR="00123ECA" w:rsidRPr="00476A91" w:rsidTr="00123ECA">
        <w:trPr>
          <w:trHeight w:val="404"/>
        </w:trPr>
        <w:tc>
          <w:tcPr>
            <w:tcW w:w="2610" w:type="dxa"/>
            <w:vMerge w:val="restart"/>
            <w:tcBorders>
              <w:top w:val="double" w:sz="4" w:space="0" w:color="auto"/>
              <w:bottom w:val="double" w:sz="4" w:space="0" w:color="auto"/>
              <w:right w:val="double" w:sz="4" w:space="0" w:color="auto"/>
            </w:tcBorders>
            <w:shd w:val="clear" w:color="auto" w:fill="CCCCCC"/>
          </w:tcPr>
          <w:p w:rsidR="00123ECA" w:rsidRDefault="00123ECA" w:rsidP="006D46EE">
            <w:pPr>
              <w:pStyle w:val="a6"/>
              <w:ind w:left="0"/>
              <w:rPr>
                <w:b/>
                <w:iCs/>
                <w:sz w:val="22"/>
                <w:szCs w:val="22"/>
              </w:rPr>
            </w:pPr>
            <w:r>
              <w:rPr>
                <w:b/>
                <w:iCs/>
                <w:sz w:val="22"/>
                <w:szCs w:val="22"/>
              </w:rPr>
              <w:t>Прочие причины пожаров</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23ECA" w:rsidRPr="00F21F06" w:rsidRDefault="00123ECA" w:rsidP="00AD3EFB">
            <w:pPr>
              <w:pStyle w:val="a6"/>
              <w:ind w:left="0"/>
              <w:jc w:val="center"/>
              <w:rPr>
                <w:i/>
                <w:iCs/>
                <w:color w:val="000000" w:themeColor="text1"/>
                <w:sz w:val="22"/>
                <w:szCs w:val="22"/>
              </w:rPr>
            </w:pPr>
            <w:r w:rsidRPr="00F21F06">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23ECA" w:rsidRPr="00F21F06" w:rsidRDefault="00123ECA" w:rsidP="00AD3EFB">
            <w:pPr>
              <w:pStyle w:val="a6"/>
              <w:ind w:left="0"/>
              <w:jc w:val="center"/>
              <w:rPr>
                <w:iCs/>
                <w:sz w:val="20"/>
                <w:szCs w:val="20"/>
              </w:rPr>
            </w:pPr>
            <w:r>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23ECA" w:rsidRPr="00F21F06" w:rsidRDefault="00123ECA" w:rsidP="00AD3EFB">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123ECA" w:rsidRPr="005C67AE" w:rsidRDefault="00123ECA" w:rsidP="006D46EE">
            <w:pPr>
              <w:pStyle w:val="a6"/>
              <w:ind w:left="0"/>
              <w:jc w:val="center"/>
              <w:rPr>
                <w:iCs/>
                <w:sz w:val="20"/>
                <w:szCs w:val="20"/>
              </w:rPr>
            </w:pPr>
            <w:r>
              <w:rPr>
                <w:iCs/>
                <w:sz w:val="20"/>
                <w:szCs w:val="20"/>
              </w:rPr>
              <w:t>-100%</w:t>
            </w:r>
          </w:p>
        </w:tc>
      </w:tr>
      <w:tr w:rsidR="00144A3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144A33"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Pr="00F21F06" w:rsidRDefault="00144A33" w:rsidP="00AD3EFB">
            <w:pPr>
              <w:pStyle w:val="a6"/>
              <w:ind w:left="0"/>
              <w:jc w:val="center"/>
              <w:rPr>
                <w:i/>
                <w:iCs/>
                <w:sz w:val="22"/>
                <w:szCs w:val="22"/>
              </w:rPr>
            </w:pPr>
            <w:r>
              <w:rPr>
                <w:i/>
                <w:iCs/>
                <w:sz w:val="22"/>
                <w:szCs w:val="22"/>
              </w:rPr>
              <w:t>п.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AD3EFB">
            <w:pPr>
              <w:pStyle w:val="a6"/>
              <w:ind w:left="0"/>
              <w:jc w:val="center"/>
              <w:rPr>
                <w:iCs/>
                <w:sz w:val="20"/>
                <w:szCs w:val="20"/>
              </w:rPr>
            </w:pPr>
            <w:r>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AD3EFB">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123ECA" w:rsidRPr="00476A91" w:rsidTr="00123ECA">
        <w:trPr>
          <w:trHeight w:val="645"/>
        </w:trPr>
        <w:tc>
          <w:tcPr>
            <w:tcW w:w="2610" w:type="dxa"/>
            <w:vMerge/>
            <w:tcBorders>
              <w:top w:val="double" w:sz="4" w:space="0" w:color="auto"/>
              <w:bottom w:val="double" w:sz="4" w:space="0" w:color="auto"/>
              <w:right w:val="double" w:sz="4" w:space="0" w:color="auto"/>
            </w:tcBorders>
            <w:shd w:val="clear" w:color="auto" w:fill="CCCCCC"/>
          </w:tcPr>
          <w:p w:rsidR="00123ECA" w:rsidRDefault="00123ECA"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23ECA" w:rsidRPr="00F21F06" w:rsidRDefault="00123ECA" w:rsidP="006D46EE">
            <w:pPr>
              <w:pStyle w:val="a6"/>
              <w:ind w:left="0"/>
              <w:jc w:val="center"/>
              <w:rPr>
                <w:i/>
                <w:iCs/>
                <w:color w:val="000000" w:themeColor="text1"/>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23ECA" w:rsidRPr="00F21F06" w:rsidRDefault="00123ECA" w:rsidP="006D46EE">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23ECA" w:rsidRPr="00F21F06" w:rsidRDefault="00144A33" w:rsidP="006D46EE">
            <w:pPr>
              <w:pStyle w:val="a6"/>
              <w:ind w:left="0"/>
              <w:jc w:val="center"/>
              <w:rPr>
                <w:iCs/>
                <w:sz w:val="20"/>
                <w:szCs w:val="20"/>
              </w:rPr>
            </w:pPr>
            <w:r>
              <w:rPr>
                <w:iCs/>
                <w:sz w:val="20"/>
                <w:szCs w:val="20"/>
              </w:rPr>
              <w:t>4</w:t>
            </w:r>
          </w:p>
        </w:tc>
        <w:tc>
          <w:tcPr>
            <w:tcW w:w="2138" w:type="dxa"/>
            <w:tcBorders>
              <w:top w:val="double" w:sz="4" w:space="0" w:color="auto"/>
              <w:left w:val="double" w:sz="4" w:space="0" w:color="auto"/>
              <w:bottom w:val="double" w:sz="4" w:space="0" w:color="auto"/>
            </w:tcBorders>
            <w:shd w:val="clear" w:color="auto" w:fill="auto"/>
            <w:vAlign w:val="center"/>
          </w:tcPr>
          <w:p w:rsidR="00123ECA" w:rsidRPr="005C67AE" w:rsidRDefault="00123ECA" w:rsidP="006D46EE">
            <w:pPr>
              <w:pStyle w:val="a6"/>
              <w:ind w:left="0"/>
              <w:jc w:val="center"/>
              <w:rPr>
                <w:iCs/>
                <w:sz w:val="20"/>
                <w:szCs w:val="20"/>
              </w:rPr>
            </w:pPr>
            <w:r>
              <w:rPr>
                <w:iCs/>
                <w:sz w:val="20"/>
                <w:szCs w:val="20"/>
              </w:rPr>
              <w:t>+100%</w:t>
            </w:r>
          </w:p>
        </w:tc>
      </w:tr>
      <w:tr w:rsidR="00144A33" w:rsidRPr="00476A91" w:rsidTr="00123ECA">
        <w:trPr>
          <w:trHeight w:val="645"/>
        </w:trPr>
        <w:tc>
          <w:tcPr>
            <w:tcW w:w="2610" w:type="dxa"/>
            <w:tcBorders>
              <w:top w:val="double" w:sz="4" w:space="0" w:color="auto"/>
              <w:bottom w:val="double" w:sz="4" w:space="0" w:color="auto"/>
              <w:right w:val="double" w:sz="4" w:space="0" w:color="auto"/>
            </w:tcBorders>
            <w:shd w:val="clear" w:color="auto" w:fill="CCCCCC"/>
          </w:tcPr>
          <w:p w:rsidR="00144A33" w:rsidRDefault="00144A33" w:rsidP="006D46EE">
            <w:pPr>
              <w:pStyle w:val="a6"/>
              <w:ind w:left="0"/>
              <w:rPr>
                <w:b/>
                <w:iCs/>
                <w:sz w:val="22"/>
                <w:szCs w:val="22"/>
              </w:rPr>
            </w:pPr>
            <w:r w:rsidRPr="00507EC6">
              <w:rPr>
                <w:b/>
                <w:iCs/>
                <w:sz w:val="22"/>
                <w:szCs w:val="22"/>
              </w:rPr>
              <w:t>Нарушение правил устройства и эксплуатации</w:t>
            </w:r>
            <w:r>
              <w:rPr>
                <w:b/>
                <w:iCs/>
                <w:sz w:val="22"/>
                <w:szCs w:val="22"/>
              </w:rPr>
              <w:t xml:space="preserve"> газового оборудования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Pr="00F21F06" w:rsidRDefault="00144A33" w:rsidP="006D46EE">
            <w:pPr>
              <w:pStyle w:val="a6"/>
              <w:ind w:left="0"/>
              <w:jc w:val="center"/>
              <w:rPr>
                <w:i/>
                <w:iCs/>
                <w:sz w:val="22"/>
                <w:szCs w:val="22"/>
              </w:rPr>
            </w:pPr>
            <w:r>
              <w:rPr>
                <w:i/>
                <w:iCs/>
                <w:sz w:val="22"/>
                <w:szCs w:val="22"/>
              </w:rPr>
              <w:t>п. Кышик</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+100%</w:t>
            </w:r>
          </w:p>
        </w:tc>
      </w:tr>
      <w:tr w:rsidR="00123ECA" w:rsidRPr="00476A91" w:rsidTr="006D46EE">
        <w:trPr>
          <w:trHeight w:val="645"/>
        </w:trPr>
        <w:tc>
          <w:tcPr>
            <w:tcW w:w="4900" w:type="dxa"/>
            <w:gridSpan w:val="2"/>
            <w:tcBorders>
              <w:bottom w:val="double" w:sz="4" w:space="0" w:color="auto"/>
              <w:right w:val="double" w:sz="4" w:space="0" w:color="auto"/>
            </w:tcBorders>
            <w:shd w:val="clear" w:color="auto" w:fill="CCCCCC"/>
          </w:tcPr>
          <w:p w:rsidR="00123ECA" w:rsidRPr="00507EC6" w:rsidRDefault="00123ECA" w:rsidP="006D46EE">
            <w:pPr>
              <w:pStyle w:val="a6"/>
              <w:ind w:left="0"/>
              <w:rPr>
                <w:b/>
                <w:iCs/>
                <w:sz w:val="22"/>
                <w:szCs w:val="22"/>
              </w:rPr>
            </w:pPr>
            <w:r>
              <w:rPr>
                <w:b/>
                <w:iCs/>
                <w:sz w:val="22"/>
                <w:szCs w:val="22"/>
              </w:rPr>
              <w:t>Всего</w:t>
            </w:r>
          </w:p>
          <w:p w:rsidR="00123ECA" w:rsidRPr="0047742E" w:rsidRDefault="00123ECA" w:rsidP="006D46EE">
            <w:pPr>
              <w:pStyle w:val="a6"/>
              <w:ind w:left="0"/>
              <w:jc w:val="center"/>
              <w:rPr>
                <w:i/>
                <w:iCs/>
                <w:sz w:val="22"/>
                <w:szCs w:val="22"/>
              </w:rPr>
            </w:pP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23ECA" w:rsidRPr="000E7497" w:rsidRDefault="00144A33" w:rsidP="006D46EE">
            <w:pPr>
              <w:pStyle w:val="a6"/>
              <w:ind w:left="0"/>
              <w:jc w:val="center"/>
              <w:rPr>
                <w:b/>
                <w:iCs/>
                <w:sz w:val="20"/>
                <w:szCs w:val="20"/>
              </w:rPr>
            </w:pPr>
            <w:r>
              <w:rPr>
                <w:b/>
                <w:iCs/>
                <w:sz w:val="20"/>
                <w:szCs w:val="20"/>
              </w:rPr>
              <w:t>6</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23ECA" w:rsidRPr="000E7497" w:rsidRDefault="00144A33" w:rsidP="006D46EE">
            <w:pPr>
              <w:pStyle w:val="a6"/>
              <w:ind w:left="0"/>
              <w:jc w:val="center"/>
              <w:rPr>
                <w:b/>
                <w:iCs/>
                <w:sz w:val="20"/>
                <w:szCs w:val="20"/>
              </w:rPr>
            </w:pPr>
            <w:r>
              <w:rPr>
                <w:b/>
                <w:iCs/>
                <w:sz w:val="20"/>
                <w:szCs w:val="20"/>
              </w:rPr>
              <w:t>22</w:t>
            </w:r>
          </w:p>
        </w:tc>
        <w:tc>
          <w:tcPr>
            <w:tcW w:w="2138" w:type="dxa"/>
            <w:tcBorders>
              <w:top w:val="double" w:sz="4" w:space="0" w:color="auto"/>
              <w:left w:val="double" w:sz="4" w:space="0" w:color="auto"/>
              <w:bottom w:val="double" w:sz="4" w:space="0" w:color="auto"/>
            </w:tcBorders>
            <w:shd w:val="clear" w:color="auto" w:fill="auto"/>
            <w:vAlign w:val="center"/>
          </w:tcPr>
          <w:p w:rsidR="00123ECA" w:rsidRPr="00123ECA" w:rsidRDefault="00123ECA" w:rsidP="006D46EE">
            <w:pPr>
              <w:pStyle w:val="a6"/>
              <w:ind w:left="0"/>
              <w:jc w:val="center"/>
              <w:rPr>
                <w:b/>
                <w:iCs/>
                <w:sz w:val="20"/>
                <w:szCs w:val="20"/>
              </w:rPr>
            </w:pPr>
            <w:r w:rsidRPr="00123ECA">
              <w:rPr>
                <w:b/>
                <w:iCs/>
                <w:sz w:val="20"/>
                <w:szCs w:val="20"/>
              </w:rPr>
              <w:t>+в 3,6%</w:t>
            </w:r>
          </w:p>
        </w:tc>
      </w:tr>
    </w:tbl>
    <w:p w:rsidR="006D46EE" w:rsidRDefault="006D46EE" w:rsidP="00C64582">
      <w:pPr>
        <w:jc w:val="center"/>
        <w:rPr>
          <w:b/>
          <w:sz w:val="26"/>
          <w:szCs w:val="26"/>
        </w:rPr>
      </w:pPr>
    </w:p>
    <w:p w:rsidR="00C64582" w:rsidRPr="00263A15" w:rsidRDefault="00D55496" w:rsidP="00C64582">
      <w:pPr>
        <w:jc w:val="center"/>
        <w:rPr>
          <w:b/>
          <w:sz w:val="26"/>
          <w:szCs w:val="26"/>
        </w:rPr>
      </w:pPr>
      <w:r>
        <w:rPr>
          <w:b/>
          <w:sz w:val="26"/>
          <w:szCs w:val="26"/>
        </w:rPr>
        <w:t>Анализ пожаров в жилом секторе</w:t>
      </w:r>
    </w:p>
    <w:p w:rsidR="00C64582" w:rsidRPr="00263A15" w:rsidRDefault="00C64582" w:rsidP="00C64582">
      <w:pPr>
        <w:ind w:left="283" w:firstLine="720"/>
        <w:jc w:val="both"/>
        <w:rPr>
          <w:sz w:val="26"/>
          <w:szCs w:val="26"/>
        </w:rPr>
      </w:pPr>
    </w:p>
    <w:p w:rsidR="00C64582" w:rsidRPr="00263A15" w:rsidRDefault="00C64582" w:rsidP="00C64582">
      <w:pPr>
        <w:ind w:firstLine="720"/>
        <w:jc w:val="both"/>
        <w:rPr>
          <w:sz w:val="26"/>
          <w:szCs w:val="26"/>
        </w:rPr>
      </w:pPr>
      <w:r>
        <w:rPr>
          <w:sz w:val="26"/>
          <w:szCs w:val="26"/>
        </w:rPr>
        <w:t xml:space="preserve">За </w:t>
      </w:r>
      <w:r w:rsidR="008F530E">
        <w:rPr>
          <w:sz w:val="26"/>
          <w:szCs w:val="26"/>
        </w:rPr>
        <w:t>январь</w:t>
      </w:r>
      <w:r w:rsidR="00144A33">
        <w:rPr>
          <w:sz w:val="26"/>
          <w:szCs w:val="26"/>
        </w:rPr>
        <w:t>, февраль</w:t>
      </w:r>
      <w:r w:rsidR="008F530E">
        <w:rPr>
          <w:sz w:val="26"/>
          <w:szCs w:val="26"/>
        </w:rPr>
        <w:t xml:space="preserve"> </w:t>
      </w:r>
      <w:r w:rsidR="00354FD3">
        <w:rPr>
          <w:sz w:val="26"/>
          <w:szCs w:val="26"/>
        </w:rPr>
        <w:t>202</w:t>
      </w:r>
      <w:r w:rsidR="008F530E">
        <w:rPr>
          <w:sz w:val="26"/>
          <w:szCs w:val="26"/>
        </w:rPr>
        <w:t>1</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263A15" w:rsidRDefault="00912330" w:rsidP="00C64582">
      <w:pPr>
        <w:ind w:firstLine="720"/>
        <w:jc w:val="both"/>
        <w:rPr>
          <w:sz w:val="26"/>
          <w:szCs w:val="26"/>
        </w:rPr>
      </w:pPr>
      <w:r>
        <w:rPr>
          <w:sz w:val="26"/>
          <w:szCs w:val="26"/>
        </w:rPr>
        <w:t xml:space="preserve">- зарегистрировано </w:t>
      </w:r>
      <w:r w:rsidR="00144A33">
        <w:rPr>
          <w:sz w:val="26"/>
          <w:szCs w:val="26"/>
        </w:rPr>
        <w:t>8</w:t>
      </w:r>
      <w:r w:rsidR="00C64582">
        <w:rPr>
          <w:sz w:val="26"/>
          <w:szCs w:val="26"/>
        </w:rPr>
        <w:t xml:space="preserve"> </w:t>
      </w:r>
      <w:r w:rsidR="00C64582" w:rsidRPr="00263A15">
        <w:rPr>
          <w:sz w:val="26"/>
          <w:szCs w:val="26"/>
        </w:rPr>
        <w:t>пожар</w:t>
      </w:r>
      <w:r w:rsidR="00144A33">
        <w:rPr>
          <w:sz w:val="26"/>
          <w:szCs w:val="26"/>
        </w:rPr>
        <w:t>ов</w:t>
      </w:r>
      <w:r w:rsidR="00FF6C0A">
        <w:rPr>
          <w:sz w:val="26"/>
          <w:szCs w:val="26"/>
        </w:rPr>
        <w:t xml:space="preserve"> (АППГ – </w:t>
      </w:r>
      <w:r w:rsidR="00144A33">
        <w:rPr>
          <w:sz w:val="26"/>
          <w:szCs w:val="26"/>
        </w:rPr>
        <w:t>4</w:t>
      </w:r>
      <w:r w:rsidR="00354FD3" w:rsidRPr="008F530E">
        <w:rPr>
          <w:b/>
          <w:sz w:val="26"/>
          <w:szCs w:val="26"/>
        </w:rPr>
        <w:t xml:space="preserve">; </w:t>
      </w:r>
      <w:r w:rsidR="008F530E" w:rsidRPr="008F530E">
        <w:rPr>
          <w:b/>
          <w:sz w:val="26"/>
          <w:szCs w:val="26"/>
        </w:rPr>
        <w:t>увеличение в 2 раза</w:t>
      </w:r>
      <w:r w:rsidR="00C64582" w:rsidRPr="00263A15">
        <w:rPr>
          <w:sz w:val="26"/>
          <w:szCs w:val="26"/>
        </w:rPr>
        <w:t>)</w:t>
      </w:r>
      <w:r w:rsidR="00C64582">
        <w:rPr>
          <w:sz w:val="26"/>
          <w:szCs w:val="26"/>
        </w:rPr>
        <w:t>;</w:t>
      </w:r>
      <w:r w:rsidR="00C64582" w:rsidRPr="00263A15">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8F530E">
        <w:rPr>
          <w:sz w:val="26"/>
          <w:szCs w:val="26"/>
        </w:rPr>
        <w:t>гибель людей не допущена</w:t>
      </w:r>
      <w:r>
        <w:rPr>
          <w:sz w:val="26"/>
          <w:szCs w:val="26"/>
        </w:rPr>
        <w:t xml:space="preserve">  </w:t>
      </w:r>
      <w:r w:rsidRPr="00263A15">
        <w:rPr>
          <w:sz w:val="26"/>
          <w:szCs w:val="26"/>
        </w:rPr>
        <w:t xml:space="preserve">(АППГ – </w:t>
      </w:r>
      <w:r>
        <w:rPr>
          <w:sz w:val="26"/>
          <w:szCs w:val="26"/>
        </w:rPr>
        <w:t>0</w:t>
      </w:r>
      <w:r w:rsidR="00EB28C3">
        <w:rPr>
          <w:sz w:val="26"/>
          <w:szCs w:val="26"/>
        </w:rPr>
        <w:t xml:space="preserve"> чел.; </w:t>
      </w:r>
      <w:r w:rsidR="00EB28C3" w:rsidRPr="008F530E">
        <w:rPr>
          <w:sz w:val="26"/>
          <w:szCs w:val="26"/>
        </w:rPr>
        <w:t>0%</w:t>
      </w:r>
      <w:r w:rsidRPr="00263A15">
        <w:rPr>
          <w:sz w:val="26"/>
          <w:szCs w:val="26"/>
        </w:rPr>
        <w:t>)</w:t>
      </w:r>
      <w:r>
        <w:rPr>
          <w:sz w:val="26"/>
          <w:szCs w:val="26"/>
        </w:rPr>
        <w:t>;</w:t>
      </w:r>
    </w:p>
    <w:p w:rsidR="00C64582" w:rsidRPr="00263A15" w:rsidRDefault="00C64582" w:rsidP="00C64582">
      <w:pPr>
        <w:ind w:firstLine="720"/>
        <w:jc w:val="both"/>
        <w:rPr>
          <w:sz w:val="26"/>
          <w:szCs w:val="26"/>
        </w:rPr>
      </w:pPr>
      <w:r>
        <w:rPr>
          <w:sz w:val="26"/>
          <w:szCs w:val="26"/>
        </w:rPr>
        <w:t xml:space="preserve">- </w:t>
      </w:r>
      <w:proofErr w:type="spellStart"/>
      <w:r>
        <w:rPr>
          <w:sz w:val="26"/>
          <w:szCs w:val="26"/>
        </w:rPr>
        <w:t>травмиров</w:t>
      </w:r>
      <w:r w:rsidR="008F530E">
        <w:rPr>
          <w:sz w:val="26"/>
          <w:szCs w:val="26"/>
        </w:rPr>
        <w:t>ание</w:t>
      </w:r>
      <w:proofErr w:type="spellEnd"/>
      <w:r w:rsidR="008F530E">
        <w:rPr>
          <w:sz w:val="26"/>
          <w:szCs w:val="26"/>
        </w:rPr>
        <w:t xml:space="preserve"> людей не допущено</w:t>
      </w:r>
      <w:r w:rsidRPr="00263A15">
        <w:rPr>
          <w:sz w:val="26"/>
          <w:szCs w:val="26"/>
        </w:rPr>
        <w:t xml:space="preserve"> (АППГ </w:t>
      </w:r>
      <w:r w:rsidR="00EB28C3">
        <w:rPr>
          <w:sz w:val="26"/>
          <w:szCs w:val="26"/>
        </w:rPr>
        <w:t xml:space="preserve">– </w:t>
      </w:r>
      <w:r w:rsidR="008F530E">
        <w:rPr>
          <w:sz w:val="26"/>
          <w:szCs w:val="26"/>
        </w:rPr>
        <w:t>0</w:t>
      </w:r>
      <w:r w:rsidR="00EB28C3">
        <w:rPr>
          <w:sz w:val="26"/>
          <w:szCs w:val="26"/>
        </w:rPr>
        <w:t xml:space="preserve"> чел.; </w:t>
      </w:r>
      <w:r w:rsidR="008F530E">
        <w:rPr>
          <w:sz w:val="26"/>
          <w:szCs w:val="26"/>
        </w:rPr>
        <w:t>0%</w:t>
      </w:r>
      <w:r w:rsidRPr="00263A15">
        <w:rPr>
          <w:sz w:val="26"/>
          <w:szCs w:val="26"/>
        </w:rPr>
        <w:t>)</w:t>
      </w:r>
      <w:r>
        <w:rPr>
          <w:sz w:val="26"/>
          <w:szCs w:val="26"/>
        </w:rPr>
        <w:t>;</w:t>
      </w:r>
    </w:p>
    <w:p w:rsidR="00C64582" w:rsidRDefault="00C64582" w:rsidP="00C64582">
      <w:pPr>
        <w:ind w:firstLine="720"/>
        <w:jc w:val="both"/>
        <w:rPr>
          <w:sz w:val="26"/>
          <w:szCs w:val="26"/>
        </w:rPr>
      </w:pPr>
      <w:r w:rsidRPr="00263A15">
        <w:rPr>
          <w:sz w:val="26"/>
          <w:szCs w:val="26"/>
        </w:rPr>
        <w:t>- материальный ущерб</w:t>
      </w:r>
      <w:r>
        <w:rPr>
          <w:sz w:val="26"/>
          <w:szCs w:val="26"/>
        </w:rPr>
        <w:t xml:space="preserve"> от пожаров </w:t>
      </w:r>
      <w:r w:rsidR="008F530E">
        <w:rPr>
          <w:sz w:val="26"/>
          <w:szCs w:val="26"/>
        </w:rPr>
        <w:t>не заявлен</w:t>
      </w:r>
      <w:r w:rsidR="0051034D">
        <w:rPr>
          <w:sz w:val="26"/>
          <w:szCs w:val="26"/>
        </w:rPr>
        <w:t xml:space="preserve"> </w:t>
      </w:r>
      <w:r>
        <w:rPr>
          <w:sz w:val="26"/>
          <w:szCs w:val="26"/>
        </w:rPr>
        <w:t xml:space="preserve">(АППГ – </w:t>
      </w:r>
      <w:r w:rsidR="008F530E">
        <w:rPr>
          <w:sz w:val="26"/>
          <w:szCs w:val="26"/>
        </w:rPr>
        <w:t>0</w:t>
      </w:r>
      <w:r>
        <w:rPr>
          <w:sz w:val="26"/>
          <w:szCs w:val="26"/>
        </w:rPr>
        <w:t xml:space="preserve"> руб.</w:t>
      </w:r>
      <w:r w:rsidR="0051034D">
        <w:rPr>
          <w:sz w:val="26"/>
          <w:szCs w:val="26"/>
        </w:rPr>
        <w:t xml:space="preserve">; </w:t>
      </w:r>
      <w:r w:rsidR="008F530E">
        <w:rPr>
          <w:sz w:val="26"/>
          <w:szCs w:val="26"/>
        </w:rPr>
        <w:t>0</w:t>
      </w:r>
      <w:r w:rsidR="0051034D">
        <w:rPr>
          <w:sz w:val="26"/>
          <w:szCs w:val="26"/>
        </w:rPr>
        <w:t>%</w:t>
      </w:r>
      <w:r w:rsidRPr="00263A15">
        <w:rPr>
          <w:sz w:val="26"/>
          <w:szCs w:val="26"/>
        </w:rPr>
        <w:t>)</w:t>
      </w:r>
      <w:r w:rsidR="00505D0B">
        <w:rPr>
          <w:sz w:val="26"/>
          <w:szCs w:val="26"/>
        </w:rPr>
        <w:t>.</w:t>
      </w:r>
    </w:p>
    <w:p w:rsidR="009F27D8" w:rsidRDefault="009F27D8" w:rsidP="00E2282C">
      <w:pPr>
        <w:jc w:val="both"/>
        <w:rPr>
          <w:sz w:val="26"/>
          <w:szCs w:val="26"/>
        </w:rPr>
      </w:pPr>
    </w:p>
    <w:p w:rsidR="00EB04F0" w:rsidRDefault="00EB04F0" w:rsidP="00E2282C">
      <w:pPr>
        <w:jc w:val="both"/>
        <w:rPr>
          <w:sz w:val="26"/>
          <w:szCs w:val="26"/>
        </w:rPr>
      </w:pPr>
    </w:p>
    <w:p w:rsidR="00E2282C" w:rsidRDefault="00E2282C" w:rsidP="00E2282C">
      <w:pPr>
        <w:ind w:firstLine="708"/>
        <w:jc w:val="both"/>
        <w:rPr>
          <w:b/>
          <w:iCs/>
        </w:rPr>
      </w:pPr>
      <w:r w:rsidRPr="00263A15">
        <w:rPr>
          <w:b/>
          <w:bCs/>
          <w:iCs/>
        </w:rPr>
        <w:t>Диаграмма</w:t>
      </w:r>
      <w:r>
        <w:rPr>
          <w:b/>
          <w:bCs/>
          <w:iCs/>
        </w:rPr>
        <w:t xml:space="preserve"> 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E2282C" w:rsidRDefault="00E2282C" w:rsidP="00E2282C">
      <w:pPr>
        <w:ind w:firstLine="708"/>
        <w:jc w:val="both"/>
        <w:rPr>
          <w:b/>
          <w:iCs/>
        </w:rPr>
      </w:pPr>
    </w:p>
    <w:p w:rsidR="00E2282C" w:rsidRPr="00EA714A" w:rsidRDefault="00E2282C" w:rsidP="00E2282C">
      <w:pPr>
        <w:jc w:val="both"/>
        <w:rPr>
          <w:color w:val="FF0000"/>
          <w:sz w:val="26"/>
          <w:szCs w:val="26"/>
        </w:rPr>
      </w:pPr>
      <w:r>
        <w:rPr>
          <w:noProof/>
          <w:sz w:val="26"/>
          <w:szCs w:val="26"/>
        </w:rPr>
        <w:drawing>
          <wp:anchor distT="0" distB="0" distL="114300" distR="114300" simplePos="0" relativeHeight="251904000" behindDoc="0" locked="0" layoutInCell="1" allowOverlap="1">
            <wp:simplePos x="0" y="0"/>
            <wp:positionH relativeFrom="column">
              <wp:posOffset>3898910</wp:posOffset>
            </wp:positionH>
            <wp:positionV relativeFrom="paragraph">
              <wp:posOffset>996315</wp:posOffset>
            </wp:positionV>
            <wp:extent cx="1310185" cy="313899"/>
            <wp:effectExtent l="0" t="0" r="0" b="0"/>
            <wp:wrapNone/>
            <wp:docPr id="3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anchor>
        </w:drawing>
      </w:r>
      <w:r>
        <w:rPr>
          <w:noProof/>
          <w:sz w:val="26"/>
          <w:szCs w:val="26"/>
        </w:rPr>
        <w:drawing>
          <wp:anchor distT="0" distB="0" distL="114300" distR="114300" simplePos="0" relativeHeight="251902976" behindDoc="0" locked="0" layoutInCell="1" allowOverlap="1">
            <wp:simplePos x="0" y="0"/>
            <wp:positionH relativeFrom="column">
              <wp:posOffset>1790700</wp:posOffset>
            </wp:positionH>
            <wp:positionV relativeFrom="paragraph">
              <wp:posOffset>968375</wp:posOffset>
            </wp:positionV>
            <wp:extent cx="1241425" cy="313690"/>
            <wp:effectExtent l="0" t="0" r="0" b="0"/>
            <wp:wrapNone/>
            <wp:docPr id="3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anchor>
        </w:drawing>
      </w:r>
      <w:r w:rsidR="00103C0C" w:rsidRPr="00103C0C">
        <w:rPr>
          <w:noProof/>
        </w:rPr>
        <w:pict>
          <v:shape id="_x0000_s1037" type="#_x0000_t68" style="position:absolute;left:0;text-align:left;margin-left:67.45pt;margin-top:43.2pt;width:32.9pt;height:24.7pt;z-index:251905024;visibility:visible;mso-wrap-style:square;mso-wrap-distance-left:9pt;mso-wrap-distance-top:0;mso-wrap-distance-right:9pt;mso-wrap-distance-bottom:0;mso-position-horizontal:absolute;mso-position-horizontal-relative:text;mso-position-vertical-relative:text;v-text-anchor:top" adj="10800" fillcolor="red" strokecolor="white [3201]" strokeweight="1pt"/>
        </w:pict>
      </w:r>
      <w:r>
        <w:rPr>
          <w:noProof/>
          <w:sz w:val="26"/>
          <w:szCs w:val="26"/>
        </w:rPr>
        <w:drawing>
          <wp:anchor distT="0" distB="0" distL="114300" distR="114300" simplePos="0" relativeHeight="251900928" behindDoc="0" locked="0" layoutInCell="1" allowOverlap="1">
            <wp:simplePos x="0" y="0"/>
            <wp:positionH relativeFrom="column">
              <wp:posOffset>755015</wp:posOffset>
            </wp:positionH>
            <wp:positionV relativeFrom="paragraph">
              <wp:posOffset>580390</wp:posOffset>
            </wp:positionV>
            <wp:extent cx="1296035" cy="313690"/>
            <wp:effectExtent l="19050" t="0" r="0" b="0"/>
            <wp:wrapNone/>
            <wp:docPr id="3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anchor>
        </w:drawing>
      </w:r>
      <w:r>
        <w:rPr>
          <w:noProof/>
          <w:sz w:val="26"/>
          <w:szCs w:val="26"/>
        </w:rPr>
        <w:drawing>
          <wp:anchor distT="0" distB="0" distL="114300" distR="114300" simplePos="0" relativeHeight="251901952" behindDoc="0" locked="0" layoutInCell="1" allowOverlap="1">
            <wp:simplePos x="0" y="0"/>
            <wp:positionH relativeFrom="column">
              <wp:posOffset>2825750</wp:posOffset>
            </wp:positionH>
            <wp:positionV relativeFrom="paragraph">
              <wp:posOffset>996950</wp:posOffset>
            </wp:positionV>
            <wp:extent cx="1364615" cy="306705"/>
            <wp:effectExtent l="0" t="0" r="0" b="0"/>
            <wp:wrapNone/>
            <wp:docPr id="38"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anchor>
        </w:drawing>
      </w:r>
      <w:r w:rsidRPr="00263A15">
        <w:rPr>
          <w:noProof/>
          <w:color w:val="FF0000"/>
          <w:sz w:val="26"/>
          <w:szCs w:val="26"/>
        </w:rPr>
        <w:drawing>
          <wp:inline distT="0" distB="0" distL="0" distR="0">
            <wp:extent cx="6005015" cy="2094932"/>
            <wp:effectExtent l="19050" t="0" r="14785" b="568"/>
            <wp:docPr id="3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E2282C" w:rsidRDefault="00E2282C" w:rsidP="00E2282C">
      <w:pPr>
        <w:rPr>
          <w:b/>
          <w:bCs/>
          <w:sz w:val="26"/>
          <w:szCs w:val="26"/>
        </w:rPr>
      </w:pPr>
    </w:p>
    <w:p w:rsidR="00E2282C" w:rsidRDefault="00E2282C" w:rsidP="003E1B4B">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EB04F0">
        <w:rPr>
          <w:sz w:val="26"/>
          <w:szCs w:val="26"/>
        </w:rPr>
        <w:t>8</w:t>
      </w:r>
    </w:p>
    <w:tbl>
      <w:tblPr>
        <w:tblW w:w="10065" w:type="dxa"/>
        <w:jc w:val="center"/>
        <w:tblInd w:w="-3088" w:type="dxa"/>
        <w:tblLook w:val="000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7B1482" w:rsidP="001C45BA">
            <w:pPr>
              <w:jc w:val="center"/>
              <w:rPr>
                <w:b/>
              </w:rPr>
            </w:pPr>
            <w:r>
              <w:rPr>
                <w:b/>
              </w:rPr>
              <w:t>в 2021</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EB6959" w:rsidRPr="005810FB" w:rsidTr="001C45BA">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7B1482" w:rsidP="001C45BA">
            <w:pPr>
              <w:jc w:val="center"/>
              <w:rPr>
                <w:b/>
              </w:rPr>
            </w:pPr>
            <w:r>
              <w:rPr>
                <w:b/>
              </w:rPr>
              <w:t>2020</w:t>
            </w:r>
            <w:r w:rsidR="00EB6959"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EB6959" w:rsidP="007B1482">
            <w:pPr>
              <w:jc w:val="center"/>
              <w:rPr>
                <w:b/>
              </w:rPr>
            </w:pPr>
            <w:r w:rsidRPr="00232394">
              <w:rPr>
                <w:b/>
              </w:rPr>
              <w:t>202</w:t>
            </w:r>
            <w:r w:rsidR="007B1482">
              <w:rPr>
                <w:b/>
              </w:rPr>
              <w:t>1</w:t>
            </w:r>
            <w:r w:rsidRPr="00232394">
              <w:rPr>
                <w:b/>
              </w:rPr>
              <w:t xml:space="preserve"> </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EB6959" w:rsidRPr="00232394" w:rsidRDefault="00EB6959"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20</w:t>
            </w:r>
            <w:r w:rsidR="007B1482">
              <w:rPr>
                <w:b/>
              </w:rPr>
              <w:t>20</w:t>
            </w:r>
          </w:p>
        </w:tc>
        <w:tc>
          <w:tcPr>
            <w:tcW w:w="925" w:type="dxa"/>
            <w:tcBorders>
              <w:top w:val="double" w:sz="4" w:space="0" w:color="auto"/>
              <w:left w:val="double" w:sz="4" w:space="0" w:color="auto"/>
              <w:bottom w:val="double" w:sz="4" w:space="0" w:color="auto"/>
              <w:right w:val="double" w:sz="4" w:space="0" w:color="auto"/>
            </w:tcBorders>
          </w:tcPr>
          <w:p w:rsidR="00EB6959" w:rsidRPr="00232394" w:rsidRDefault="007B1482" w:rsidP="001C45BA">
            <w:pPr>
              <w:jc w:val="center"/>
              <w:rPr>
                <w:b/>
              </w:rPr>
            </w:pPr>
            <w:r>
              <w:rPr>
                <w:b/>
              </w:rPr>
              <w:t>2021</w:t>
            </w:r>
          </w:p>
        </w:tc>
        <w:tc>
          <w:tcPr>
            <w:tcW w:w="882" w:type="dxa"/>
            <w:tcBorders>
              <w:top w:val="double" w:sz="4" w:space="0" w:color="auto"/>
              <w:left w:val="double" w:sz="4" w:space="0" w:color="auto"/>
              <w:bottom w:val="double" w:sz="4" w:space="0" w:color="auto"/>
              <w:right w:val="double" w:sz="4" w:space="0" w:color="auto"/>
            </w:tcBorders>
          </w:tcPr>
          <w:p w:rsidR="00EB6959" w:rsidRPr="00232394" w:rsidRDefault="00EB6959" w:rsidP="007B1482">
            <w:pPr>
              <w:jc w:val="center"/>
              <w:rPr>
                <w:b/>
              </w:rPr>
            </w:pPr>
            <w:r w:rsidRPr="00232394">
              <w:rPr>
                <w:b/>
              </w:rPr>
              <w:t>20</w:t>
            </w:r>
            <w:r w:rsidR="007B1482">
              <w:rPr>
                <w:b/>
              </w:rPr>
              <w:t>20</w:t>
            </w:r>
          </w:p>
        </w:tc>
        <w:tc>
          <w:tcPr>
            <w:tcW w:w="794" w:type="dxa"/>
            <w:tcBorders>
              <w:top w:val="double" w:sz="4" w:space="0" w:color="auto"/>
              <w:left w:val="double" w:sz="4" w:space="0" w:color="auto"/>
              <w:bottom w:val="double" w:sz="4" w:space="0" w:color="auto"/>
              <w:right w:val="double" w:sz="4" w:space="0" w:color="auto"/>
            </w:tcBorders>
          </w:tcPr>
          <w:p w:rsidR="00EB6959" w:rsidRPr="00232394" w:rsidRDefault="00EB6959" w:rsidP="007B1482">
            <w:pPr>
              <w:jc w:val="center"/>
              <w:rPr>
                <w:b/>
              </w:rPr>
            </w:pPr>
            <w:r w:rsidRPr="00232394">
              <w:rPr>
                <w:b/>
              </w:rPr>
              <w:t>20</w:t>
            </w:r>
            <w:r w:rsidR="007B1482">
              <w:rPr>
                <w:b/>
              </w:rPr>
              <w:t>21</w:t>
            </w:r>
          </w:p>
        </w:tc>
      </w:tr>
      <w:tr w:rsidR="00EB69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EB6959" w:rsidRPr="00232394" w:rsidRDefault="008C6F59" w:rsidP="001C45BA">
            <w:pPr>
              <w:rPr>
                <w:color w:val="000000"/>
              </w:rPr>
            </w:pPr>
            <w:r>
              <w:rPr>
                <w:color w:val="000000"/>
              </w:rPr>
              <w:t>Садовый дом, дача и т.д.</w:t>
            </w: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6D28F7" w:rsidP="001C45BA">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8C6F59">
            <w:pPr>
              <w:rPr>
                <w:color w:val="000000"/>
              </w:rPr>
            </w:pPr>
            <w:r>
              <w:rPr>
                <w:color w:val="000000"/>
              </w:rPr>
              <w:t>Вагончик для жилья, дом мобильного типа, палатка и др. строение</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6D28F7" w:rsidP="008C6F59">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C6F59" w:rsidRPr="00232394" w:rsidRDefault="008C6F59" w:rsidP="00EB6959">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144A33" w:rsidP="001C45BA">
            <w:pPr>
              <w:jc w:val="center"/>
              <w:rPr>
                <w:color w:val="000000"/>
              </w:rPr>
            </w:pPr>
            <w:r>
              <w:rPr>
                <w:color w:val="000000"/>
              </w:rPr>
              <w:t>4</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144A33"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144A33" w:rsidP="001C45BA">
            <w:pPr>
              <w:jc w:val="center"/>
            </w:pPr>
            <w:r>
              <w:t>0</w:t>
            </w:r>
            <w:r w:rsidR="006D28F7">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6D28F7"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3E1B4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Гараж, тент-укрытие, в т.ч. ГСК</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6D28F7" w:rsidP="001C45BA">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B20C6">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8C6F59" w:rsidP="001C45BA">
            <w:pPr>
              <w:rPr>
                <w:color w:val="000000"/>
              </w:rPr>
            </w:pPr>
            <w:r>
              <w:rPr>
                <w:color w:val="000000"/>
              </w:rPr>
              <w:t xml:space="preserve">Баня, сауна на </w:t>
            </w:r>
            <w:proofErr w:type="spellStart"/>
            <w:r>
              <w:rPr>
                <w:color w:val="000000"/>
              </w:rPr>
              <w:t>тер-ии</w:t>
            </w:r>
            <w:proofErr w:type="spellEnd"/>
            <w:r>
              <w:rPr>
                <w:color w:val="000000"/>
              </w:rPr>
              <w:t xml:space="preserve">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144A33" w:rsidP="001C45BA">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6D28F7"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D74FED" w:rsidRDefault="00144A33" w:rsidP="001C45BA">
            <w:pPr>
              <w:jc w:val="center"/>
            </w:pPr>
            <w:r>
              <w:t>-в 3р.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r>
      <w:tr w:rsidR="00251E32"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251E32" w:rsidRDefault="00251E32" w:rsidP="001C45BA">
            <w:pPr>
              <w:rPr>
                <w:color w:val="000000"/>
              </w:rPr>
            </w:pPr>
            <w:r>
              <w:rPr>
                <w:color w:val="000000"/>
              </w:rPr>
              <w:t>Прочие здания, постройки</w:t>
            </w:r>
          </w:p>
        </w:tc>
        <w:tc>
          <w:tcPr>
            <w:tcW w:w="762"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251E32" w:rsidRDefault="006D28F7" w:rsidP="001C45BA">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8C6F59" w:rsidP="001C45BA">
            <w:pPr>
              <w:rPr>
                <w:b/>
                <w:color w:val="000000"/>
              </w:rPr>
            </w:pPr>
            <w:r w:rsidRPr="00D74FED">
              <w:rPr>
                <w:b/>
                <w:color w:val="000000"/>
              </w:rPr>
              <w:lastRenderedPageBreak/>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144A33" w:rsidP="001C45BA">
            <w:pPr>
              <w:jc w:val="center"/>
              <w:rPr>
                <w:b/>
                <w:color w:val="000000"/>
              </w:rPr>
            </w:pPr>
            <w:r>
              <w:rPr>
                <w:b/>
                <w:color w:val="000000"/>
              </w:rP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144A33" w:rsidP="001C45BA">
            <w:pPr>
              <w:jc w:val="center"/>
              <w:rPr>
                <w:b/>
                <w:color w:val="000000"/>
              </w:rPr>
            </w:pPr>
            <w:r>
              <w:rPr>
                <w:b/>
                <w:color w:val="000000"/>
              </w:rPr>
              <w:t>8</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0176DF">
            <w:pPr>
              <w:jc w:val="center"/>
              <w:rPr>
                <w:b/>
              </w:rPr>
            </w:pPr>
            <w:r>
              <w:rPr>
                <w:b/>
              </w:rPr>
              <w:t>+в 2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b/>
                <w:color w:val="000000"/>
              </w:rPr>
            </w:pPr>
            <w:r>
              <w:rPr>
                <w:b/>
                <w:color w:val="000000"/>
              </w:rPr>
              <w:t>-</w:t>
            </w:r>
          </w:p>
        </w:tc>
      </w:tr>
    </w:tbl>
    <w:p w:rsidR="00AF12B7" w:rsidRDefault="00AF12B7" w:rsidP="002019A1">
      <w:pPr>
        <w:jc w:val="both"/>
        <w:rPr>
          <w:b/>
          <w:bCs/>
          <w:iCs/>
        </w:rPr>
      </w:pPr>
    </w:p>
    <w:p w:rsidR="00583550" w:rsidRDefault="00583550" w:rsidP="00583550">
      <w:pPr>
        <w:ind w:firstLine="708"/>
        <w:jc w:val="both"/>
        <w:rPr>
          <w:b/>
          <w:iCs/>
        </w:rPr>
      </w:pPr>
      <w:r>
        <w:rPr>
          <w:b/>
          <w:bCs/>
          <w:iCs/>
        </w:rPr>
        <w:t>Д</w:t>
      </w:r>
      <w:r w:rsidRPr="00263A15">
        <w:rPr>
          <w:b/>
          <w:bCs/>
          <w:iCs/>
        </w:rPr>
        <w:t>иаграмма</w:t>
      </w:r>
      <w:r w:rsidR="002019A1">
        <w:rPr>
          <w:b/>
          <w:bCs/>
          <w:iCs/>
        </w:rPr>
        <w:t xml:space="preserve"> 10</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жилого сектора (количество пожаров и % доли</w:t>
      </w:r>
      <w:r w:rsidR="003D159A">
        <w:rPr>
          <w:b/>
          <w:iCs/>
        </w:rPr>
        <w:t xml:space="preserve"> от общего количества пожаров в жилье</w:t>
      </w:r>
      <w:r>
        <w:rPr>
          <w:b/>
          <w:iCs/>
        </w:rPr>
        <w:t>)</w:t>
      </w:r>
      <w:r w:rsidR="00AD5A96">
        <w:rPr>
          <w:b/>
          <w:iCs/>
        </w:rPr>
        <w:t xml:space="preserve"> </w:t>
      </w:r>
    </w:p>
    <w:p w:rsidR="00583550" w:rsidRPr="00585F15" w:rsidRDefault="00583550" w:rsidP="00583550">
      <w:pPr>
        <w:ind w:firstLine="709"/>
        <w:jc w:val="both"/>
        <w:rPr>
          <w:sz w:val="26"/>
          <w:szCs w:val="26"/>
        </w:rPr>
      </w:pPr>
    </w:p>
    <w:p w:rsidR="00583550" w:rsidRDefault="00583550" w:rsidP="002019A1">
      <w:pPr>
        <w:ind w:firstLine="993"/>
        <w:rPr>
          <w:b/>
          <w:bCs/>
          <w:iCs/>
          <w:sz w:val="26"/>
          <w:szCs w:val="26"/>
        </w:rPr>
      </w:pPr>
      <w:r w:rsidRPr="00422483">
        <w:rPr>
          <w:rFonts w:eastAsia="MS Mincho"/>
          <w:b/>
          <w:bCs/>
          <w:noProof/>
          <w:sz w:val="26"/>
          <w:szCs w:val="26"/>
          <w:shd w:val="clear" w:color="auto" w:fill="FFFF00"/>
        </w:rPr>
        <w:drawing>
          <wp:inline distT="0" distB="0" distL="0" distR="0">
            <wp:extent cx="4765221" cy="2008414"/>
            <wp:effectExtent l="19050" t="0" r="16329" b="0"/>
            <wp:docPr id="28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583550" w:rsidRPr="00263A15" w:rsidRDefault="00583550" w:rsidP="00583550">
      <w:pPr>
        <w:ind w:firstLine="708"/>
        <w:jc w:val="both"/>
        <w:rPr>
          <w:b/>
          <w:iCs/>
        </w:rPr>
      </w:pPr>
    </w:p>
    <w:p w:rsidR="008D5583" w:rsidRDefault="008D5583" w:rsidP="008D5583">
      <w:pPr>
        <w:ind w:firstLine="708"/>
        <w:jc w:val="both"/>
        <w:rPr>
          <w:sz w:val="26"/>
          <w:szCs w:val="26"/>
        </w:rPr>
      </w:pPr>
      <w:r w:rsidRPr="00087C2C">
        <w:rPr>
          <w:sz w:val="26"/>
          <w:szCs w:val="26"/>
        </w:rPr>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A1463D" w:rsidRDefault="00A1463D" w:rsidP="00CA3CB8">
      <w:pPr>
        <w:ind w:firstLine="720"/>
        <w:jc w:val="both"/>
        <w:rPr>
          <w:sz w:val="26"/>
          <w:szCs w:val="26"/>
        </w:rPr>
      </w:pPr>
      <w:r>
        <w:rPr>
          <w:sz w:val="26"/>
          <w:szCs w:val="26"/>
        </w:rPr>
        <w:t>- многоквартирный жилой дом – 2</w:t>
      </w:r>
      <w:r w:rsidRPr="00263A15">
        <w:rPr>
          <w:sz w:val="26"/>
          <w:szCs w:val="26"/>
        </w:rPr>
        <w:t xml:space="preserve"> пожар</w:t>
      </w:r>
      <w:r>
        <w:rPr>
          <w:sz w:val="26"/>
          <w:szCs w:val="26"/>
        </w:rPr>
        <w:t>а</w:t>
      </w:r>
      <w:r w:rsidRPr="00263A15">
        <w:rPr>
          <w:sz w:val="26"/>
          <w:szCs w:val="26"/>
        </w:rPr>
        <w:t xml:space="preserve"> (</w:t>
      </w:r>
      <w:r w:rsidR="009963D4">
        <w:rPr>
          <w:sz w:val="26"/>
          <w:szCs w:val="26"/>
        </w:rPr>
        <w:t>25</w:t>
      </w:r>
      <w:r>
        <w:rPr>
          <w:sz w:val="26"/>
          <w:szCs w:val="26"/>
        </w:rPr>
        <w:t>% от общего количества пожаров жилого сектора);</w:t>
      </w:r>
    </w:p>
    <w:p w:rsidR="00CA3CB8" w:rsidRDefault="00CA3CB8" w:rsidP="00CA3CB8">
      <w:pPr>
        <w:ind w:firstLine="720"/>
        <w:jc w:val="both"/>
        <w:rPr>
          <w:sz w:val="26"/>
          <w:szCs w:val="26"/>
        </w:rPr>
      </w:pPr>
      <w:r w:rsidRPr="00263A15">
        <w:rPr>
          <w:sz w:val="26"/>
          <w:szCs w:val="26"/>
        </w:rPr>
        <w:t>- бан</w:t>
      </w:r>
      <w:r>
        <w:rPr>
          <w:sz w:val="26"/>
          <w:szCs w:val="26"/>
        </w:rPr>
        <w:t>я на территории до</w:t>
      </w:r>
      <w:r w:rsidR="00AE7044">
        <w:rPr>
          <w:sz w:val="26"/>
          <w:szCs w:val="26"/>
        </w:rPr>
        <w:t>мовладений – 1</w:t>
      </w:r>
      <w:r>
        <w:rPr>
          <w:sz w:val="26"/>
          <w:szCs w:val="26"/>
        </w:rPr>
        <w:t xml:space="preserve"> пожар</w:t>
      </w:r>
      <w:r w:rsidRPr="00263A15">
        <w:rPr>
          <w:sz w:val="26"/>
          <w:szCs w:val="26"/>
        </w:rPr>
        <w:t xml:space="preserve"> (</w:t>
      </w:r>
      <w:r w:rsidR="009963D4">
        <w:rPr>
          <w:sz w:val="26"/>
          <w:szCs w:val="26"/>
        </w:rPr>
        <w:t>12,5</w:t>
      </w:r>
      <w:r w:rsidRPr="00263A15">
        <w:rPr>
          <w:sz w:val="26"/>
          <w:szCs w:val="26"/>
        </w:rPr>
        <w:t xml:space="preserve"> % </w:t>
      </w:r>
      <w:r>
        <w:rPr>
          <w:sz w:val="26"/>
          <w:szCs w:val="26"/>
        </w:rPr>
        <w:t>от общего количества пожаров жилого сектора</w:t>
      </w:r>
      <w:r w:rsidRPr="00263A15">
        <w:rPr>
          <w:sz w:val="26"/>
          <w:szCs w:val="26"/>
        </w:rPr>
        <w:t>);</w:t>
      </w:r>
    </w:p>
    <w:p w:rsidR="009963D4" w:rsidRDefault="009963D4" w:rsidP="00CA3CB8">
      <w:pPr>
        <w:ind w:firstLine="720"/>
        <w:jc w:val="both"/>
        <w:rPr>
          <w:sz w:val="26"/>
          <w:szCs w:val="26"/>
        </w:rPr>
      </w:pPr>
      <w:r>
        <w:rPr>
          <w:sz w:val="26"/>
          <w:szCs w:val="26"/>
        </w:rPr>
        <w:t>- одноквартирный жилой дом – 1 пожар (12,5</w:t>
      </w:r>
      <w:r w:rsidRPr="00263A15">
        <w:rPr>
          <w:sz w:val="26"/>
          <w:szCs w:val="26"/>
        </w:rPr>
        <w:t xml:space="preserve">% </w:t>
      </w:r>
      <w:r>
        <w:rPr>
          <w:sz w:val="26"/>
          <w:szCs w:val="26"/>
        </w:rPr>
        <w:t>от общего количества пожаров жилого сектора</w:t>
      </w:r>
      <w:r w:rsidRPr="00263A15">
        <w:rPr>
          <w:sz w:val="26"/>
          <w:szCs w:val="26"/>
        </w:rPr>
        <w:t>)</w:t>
      </w:r>
    </w:p>
    <w:p w:rsidR="001C45BA" w:rsidRDefault="00D72D00" w:rsidP="00A1463D">
      <w:pPr>
        <w:ind w:firstLine="720"/>
        <w:jc w:val="both"/>
        <w:rPr>
          <w:sz w:val="26"/>
          <w:szCs w:val="26"/>
        </w:rPr>
      </w:pPr>
      <w:r>
        <w:rPr>
          <w:sz w:val="26"/>
          <w:szCs w:val="26"/>
        </w:rPr>
        <w:t>- на</w:t>
      </w:r>
      <w:r w:rsidR="00A1463D">
        <w:rPr>
          <w:sz w:val="26"/>
          <w:szCs w:val="26"/>
        </w:rPr>
        <w:t xml:space="preserve">дворная постройка – </w:t>
      </w:r>
      <w:r w:rsidR="009963D4">
        <w:rPr>
          <w:sz w:val="26"/>
          <w:szCs w:val="26"/>
        </w:rPr>
        <w:t>4</w:t>
      </w:r>
      <w:r w:rsidR="00190831">
        <w:rPr>
          <w:sz w:val="26"/>
          <w:szCs w:val="26"/>
        </w:rPr>
        <w:t xml:space="preserve"> пожар</w:t>
      </w:r>
      <w:r w:rsidR="009963D4">
        <w:rPr>
          <w:sz w:val="26"/>
          <w:szCs w:val="26"/>
        </w:rPr>
        <w:t>а</w:t>
      </w:r>
      <w:r w:rsidR="00A1463D">
        <w:rPr>
          <w:sz w:val="26"/>
          <w:szCs w:val="26"/>
        </w:rPr>
        <w:t xml:space="preserve"> (</w:t>
      </w:r>
      <w:r w:rsidR="009963D4">
        <w:rPr>
          <w:sz w:val="26"/>
          <w:szCs w:val="26"/>
        </w:rPr>
        <w:t>50</w:t>
      </w:r>
      <w:r>
        <w:rPr>
          <w:sz w:val="26"/>
          <w:szCs w:val="26"/>
        </w:rPr>
        <w:t>% от общего кол</w:t>
      </w:r>
      <w:r w:rsidR="00A1463D">
        <w:rPr>
          <w:sz w:val="26"/>
          <w:szCs w:val="26"/>
        </w:rPr>
        <w:t>ичества пожаров жилого сектора).</w:t>
      </w:r>
    </w:p>
    <w:p w:rsidR="00A1463D" w:rsidRDefault="00A1463D" w:rsidP="00A1463D">
      <w:pPr>
        <w:ind w:firstLine="720"/>
        <w:jc w:val="both"/>
        <w:rPr>
          <w:sz w:val="26"/>
          <w:szCs w:val="26"/>
        </w:rPr>
      </w:pPr>
    </w:p>
    <w:p w:rsidR="001C45BA" w:rsidRDefault="001C45BA" w:rsidP="001C45BA">
      <w:pPr>
        <w:jc w:val="center"/>
        <w:rPr>
          <w:b/>
          <w:bCs/>
          <w:sz w:val="26"/>
          <w:szCs w:val="26"/>
        </w:rPr>
      </w:pPr>
      <w:r w:rsidRPr="00B12302">
        <w:rPr>
          <w:b/>
          <w:bCs/>
          <w:sz w:val="26"/>
          <w:szCs w:val="26"/>
        </w:rPr>
        <w:t>Р</w:t>
      </w:r>
      <w:r>
        <w:rPr>
          <w:b/>
          <w:bCs/>
          <w:sz w:val="26"/>
          <w:szCs w:val="26"/>
        </w:rPr>
        <w:t xml:space="preserve">аспределение количества пожаров по местам их возникновения </w:t>
      </w:r>
    </w:p>
    <w:p w:rsidR="001C45BA" w:rsidRDefault="001C45BA" w:rsidP="001C45BA">
      <w:pPr>
        <w:jc w:val="center"/>
        <w:rPr>
          <w:b/>
          <w:bCs/>
          <w:sz w:val="26"/>
          <w:szCs w:val="26"/>
        </w:rPr>
      </w:pPr>
      <w:r>
        <w:rPr>
          <w:b/>
          <w:bCs/>
          <w:sz w:val="26"/>
          <w:szCs w:val="26"/>
        </w:rPr>
        <w:t>на объектах жилого сектора</w:t>
      </w:r>
    </w:p>
    <w:p w:rsidR="001C45BA" w:rsidRPr="00FD2E4C" w:rsidRDefault="001C45BA" w:rsidP="001C45BA">
      <w:pPr>
        <w:ind w:left="283" w:firstLine="720"/>
        <w:jc w:val="right"/>
        <w:rPr>
          <w:sz w:val="26"/>
          <w:szCs w:val="26"/>
        </w:rPr>
      </w:pPr>
      <w:r w:rsidRPr="00A85C75">
        <w:rPr>
          <w:sz w:val="26"/>
          <w:szCs w:val="26"/>
        </w:rPr>
        <w:t xml:space="preserve">Таблица </w:t>
      </w:r>
      <w:r w:rsidR="00246890">
        <w:rPr>
          <w:sz w:val="26"/>
          <w:szCs w:val="26"/>
        </w:rPr>
        <w:t>9</w:t>
      </w:r>
    </w:p>
    <w:tbl>
      <w:tblPr>
        <w:tblW w:w="9864" w:type="dxa"/>
        <w:tblBorders>
          <w:top w:val="double" w:sz="4" w:space="0" w:color="auto"/>
          <w:left w:val="double" w:sz="4" w:space="0" w:color="auto"/>
          <w:bottom w:val="double" w:sz="4" w:space="0" w:color="auto"/>
          <w:right w:val="double" w:sz="4" w:space="0" w:color="auto"/>
        </w:tblBorders>
        <w:tblLook w:val="01E0"/>
      </w:tblPr>
      <w:tblGrid>
        <w:gridCol w:w="2610"/>
        <w:gridCol w:w="2290"/>
        <w:gridCol w:w="1189"/>
        <w:gridCol w:w="1637"/>
        <w:gridCol w:w="2138"/>
      </w:tblGrid>
      <w:tr w:rsidR="001C45BA" w:rsidRPr="00476A91" w:rsidTr="00A91450">
        <w:trPr>
          <w:trHeight w:val="1129"/>
        </w:trPr>
        <w:tc>
          <w:tcPr>
            <w:tcW w:w="2610" w:type="dxa"/>
            <w:tcBorders>
              <w:top w:val="double" w:sz="4" w:space="0" w:color="auto"/>
              <w:bottom w:val="double" w:sz="4" w:space="0" w:color="auto"/>
              <w:right w:val="double" w:sz="4" w:space="0" w:color="auto"/>
            </w:tcBorders>
            <w:shd w:val="clear" w:color="auto" w:fill="CCCCCC"/>
          </w:tcPr>
          <w:p w:rsidR="001C45BA" w:rsidRPr="00507EC6" w:rsidRDefault="001C45BA" w:rsidP="001C45BA">
            <w:pPr>
              <w:pStyle w:val="a6"/>
              <w:ind w:left="0"/>
              <w:jc w:val="center"/>
              <w:rPr>
                <w:b/>
                <w:iCs/>
                <w:sz w:val="22"/>
                <w:szCs w:val="22"/>
              </w:rPr>
            </w:pPr>
            <w:r>
              <w:rPr>
                <w:b/>
                <w:iCs/>
                <w:sz w:val="22"/>
                <w:szCs w:val="22"/>
              </w:rPr>
              <w:t>Объект пожара</w:t>
            </w:r>
          </w:p>
        </w:tc>
        <w:tc>
          <w:tcPr>
            <w:tcW w:w="2290" w:type="dxa"/>
            <w:tcBorders>
              <w:top w:val="double" w:sz="4" w:space="0" w:color="auto"/>
              <w:left w:val="double" w:sz="4" w:space="0" w:color="auto"/>
              <w:bottom w:val="double" w:sz="4" w:space="0" w:color="auto"/>
              <w:right w:val="double" w:sz="4" w:space="0" w:color="auto"/>
            </w:tcBorders>
            <w:shd w:val="clear" w:color="auto" w:fill="CCCCCC"/>
          </w:tcPr>
          <w:p w:rsidR="001C45BA" w:rsidRPr="00507EC6" w:rsidRDefault="001C45BA" w:rsidP="001C45BA">
            <w:pPr>
              <w:pStyle w:val="a6"/>
              <w:ind w:left="0"/>
              <w:jc w:val="center"/>
              <w:rPr>
                <w:b/>
                <w:iCs/>
                <w:sz w:val="22"/>
                <w:szCs w:val="22"/>
              </w:rPr>
            </w:pPr>
            <w:r>
              <w:rPr>
                <w:b/>
                <w:iCs/>
                <w:sz w:val="22"/>
                <w:szCs w:val="22"/>
              </w:rPr>
              <w:t>Место возникновения пожара</w:t>
            </w:r>
          </w:p>
        </w:tc>
        <w:tc>
          <w:tcPr>
            <w:tcW w:w="1189" w:type="dxa"/>
            <w:tcBorders>
              <w:top w:val="double" w:sz="4" w:space="0" w:color="auto"/>
              <w:left w:val="double" w:sz="4" w:space="0" w:color="auto"/>
              <w:bottom w:val="double" w:sz="4" w:space="0" w:color="auto"/>
              <w:right w:val="double" w:sz="4" w:space="0" w:color="auto"/>
            </w:tcBorders>
            <w:shd w:val="clear" w:color="auto" w:fill="CCCCCC"/>
          </w:tcPr>
          <w:p w:rsidR="001C45BA" w:rsidRDefault="001C45BA" w:rsidP="001C45BA">
            <w:pPr>
              <w:pStyle w:val="a6"/>
              <w:spacing w:after="0"/>
              <w:ind w:left="0"/>
              <w:jc w:val="center"/>
              <w:rPr>
                <w:b/>
                <w:iCs/>
                <w:sz w:val="22"/>
                <w:szCs w:val="22"/>
              </w:rPr>
            </w:pPr>
            <w:r w:rsidRPr="00507EC6">
              <w:rPr>
                <w:b/>
                <w:iCs/>
                <w:sz w:val="22"/>
                <w:szCs w:val="22"/>
              </w:rPr>
              <w:t>Кол-во пожаров</w:t>
            </w:r>
          </w:p>
          <w:p w:rsidR="001C45BA" w:rsidRPr="00507EC6" w:rsidRDefault="00246890" w:rsidP="00246890">
            <w:pPr>
              <w:pStyle w:val="a6"/>
              <w:spacing w:after="0"/>
              <w:ind w:left="0"/>
              <w:jc w:val="center"/>
              <w:rPr>
                <w:b/>
                <w:iCs/>
                <w:sz w:val="22"/>
                <w:szCs w:val="22"/>
              </w:rPr>
            </w:pPr>
            <w:r>
              <w:rPr>
                <w:b/>
                <w:iCs/>
                <w:sz w:val="22"/>
                <w:szCs w:val="22"/>
              </w:rPr>
              <w:t>2020</w:t>
            </w:r>
            <w:r w:rsidR="001C45BA" w:rsidRPr="00507EC6">
              <w:rPr>
                <w:b/>
                <w:iCs/>
                <w:sz w:val="22"/>
                <w:szCs w:val="22"/>
              </w:rPr>
              <w:t xml:space="preserve"> г.</w:t>
            </w:r>
          </w:p>
        </w:tc>
        <w:tc>
          <w:tcPr>
            <w:tcW w:w="1637" w:type="dxa"/>
            <w:tcBorders>
              <w:top w:val="double" w:sz="4" w:space="0" w:color="auto"/>
              <w:left w:val="double" w:sz="4" w:space="0" w:color="auto"/>
              <w:bottom w:val="double" w:sz="4" w:space="0" w:color="auto"/>
              <w:right w:val="double" w:sz="4" w:space="0" w:color="auto"/>
            </w:tcBorders>
            <w:shd w:val="clear" w:color="auto" w:fill="CCCCCC"/>
          </w:tcPr>
          <w:p w:rsidR="001C45BA" w:rsidRPr="00507EC6" w:rsidRDefault="001C45BA" w:rsidP="001C45BA">
            <w:pPr>
              <w:pStyle w:val="a6"/>
              <w:spacing w:after="0"/>
              <w:ind w:left="0"/>
              <w:jc w:val="center"/>
              <w:rPr>
                <w:b/>
                <w:iCs/>
                <w:sz w:val="22"/>
                <w:szCs w:val="22"/>
              </w:rPr>
            </w:pPr>
            <w:r w:rsidRPr="00507EC6">
              <w:rPr>
                <w:b/>
                <w:iCs/>
                <w:sz w:val="22"/>
                <w:szCs w:val="22"/>
              </w:rPr>
              <w:t>Кол-во пожаров</w:t>
            </w:r>
          </w:p>
          <w:p w:rsidR="001C45BA" w:rsidRPr="00507EC6" w:rsidRDefault="001C45BA" w:rsidP="001C45BA">
            <w:pPr>
              <w:pStyle w:val="a6"/>
              <w:spacing w:after="0"/>
              <w:ind w:left="0"/>
              <w:jc w:val="center"/>
              <w:rPr>
                <w:b/>
                <w:iCs/>
                <w:sz w:val="22"/>
                <w:szCs w:val="22"/>
              </w:rPr>
            </w:pPr>
            <w:r>
              <w:rPr>
                <w:b/>
                <w:iCs/>
                <w:sz w:val="22"/>
                <w:szCs w:val="22"/>
              </w:rPr>
              <w:t>202</w:t>
            </w:r>
            <w:r w:rsidR="00246890">
              <w:rPr>
                <w:b/>
                <w:iCs/>
                <w:sz w:val="22"/>
                <w:szCs w:val="22"/>
              </w:rPr>
              <w:t>1</w:t>
            </w:r>
            <w:r w:rsidRPr="00507EC6">
              <w:rPr>
                <w:b/>
                <w:iCs/>
                <w:sz w:val="22"/>
                <w:szCs w:val="22"/>
              </w:rPr>
              <w:t xml:space="preserve"> г.</w:t>
            </w:r>
          </w:p>
          <w:p w:rsidR="001C45BA" w:rsidRPr="00507EC6" w:rsidRDefault="001C45BA" w:rsidP="001C45BA">
            <w:pPr>
              <w:pStyle w:val="a6"/>
              <w:spacing w:after="0"/>
              <w:ind w:left="0"/>
              <w:jc w:val="center"/>
              <w:rPr>
                <w:b/>
                <w:iCs/>
                <w:sz w:val="22"/>
                <w:szCs w:val="22"/>
              </w:rPr>
            </w:pPr>
            <w:r w:rsidRPr="00507EC6">
              <w:rPr>
                <w:b/>
                <w:iCs/>
                <w:sz w:val="22"/>
                <w:szCs w:val="22"/>
              </w:rPr>
              <w:t xml:space="preserve"> </w:t>
            </w:r>
          </w:p>
        </w:tc>
        <w:tc>
          <w:tcPr>
            <w:tcW w:w="2138" w:type="dxa"/>
            <w:tcBorders>
              <w:top w:val="double" w:sz="4" w:space="0" w:color="auto"/>
              <w:left w:val="double" w:sz="4" w:space="0" w:color="auto"/>
              <w:bottom w:val="double" w:sz="4" w:space="0" w:color="auto"/>
            </w:tcBorders>
            <w:shd w:val="clear" w:color="auto" w:fill="CCCCCC"/>
          </w:tcPr>
          <w:p w:rsidR="001C45BA" w:rsidRPr="00507EC6" w:rsidRDefault="001C45BA" w:rsidP="001C45BA">
            <w:pPr>
              <w:pStyle w:val="a6"/>
              <w:spacing w:after="0"/>
              <w:ind w:left="0"/>
              <w:jc w:val="center"/>
              <w:rPr>
                <w:b/>
                <w:iCs/>
                <w:sz w:val="22"/>
                <w:szCs w:val="22"/>
              </w:rPr>
            </w:pPr>
            <w:r w:rsidRPr="00507EC6">
              <w:rPr>
                <w:b/>
                <w:iCs/>
                <w:sz w:val="22"/>
                <w:szCs w:val="22"/>
              </w:rPr>
              <w:t>+/-%</w:t>
            </w:r>
          </w:p>
        </w:tc>
      </w:tr>
      <w:tr w:rsidR="00A91450" w:rsidRPr="00476A91" w:rsidTr="00A91450">
        <w:trPr>
          <w:trHeight w:val="366"/>
        </w:trPr>
        <w:tc>
          <w:tcPr>
            <w:tcW w:w="2610" w:type="dxa"/>
            <w:vMerge w:val="restart"/>
            <w:tcBorders>
              <w:top w:val="double" w:sz="4" w:space="0" w:color="auto"/>
              <w:bottom w:val="double" w:sz="4" w:space="0" w:color="auto"/>
              <w:right w:val="double" w:sz="4" w:space="0" w:color="auto"/>
            </w:tcBorders>
            <w:shd w:val="clear" w:color="auto" w:fill="CCCCCC"/>
          </w:tcPr>
          <w:p w:rsidR="00A91450" w:rsidRPr="00507EC6" w:rsidRDefault="00A91450" w:rsidP="001C45BA">
            <w:pPr>
              <w:pStyle w:val="a6"/>
              <w:ind w:left="0"/>
              <w:rPr>
                <w:b/>
                <w:iCs/>
                <w:sz w:val="22"/>
                <w:szCs w:val="22"/>
              </w:rPr>
            </w:pPr>
            <w:r>
              <w:rPr>
                <w:b/>
                <w:iCs/>
                <w:sz w:val="22"/>
                <w:szCs w:val="22"/>
              </w:rPr>
              <w:t>Многоквартирный жилой дом</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A91450" w:rsidRPr="001B22A7" w:rsidRDefault="00A91450" w:rsidP="00AD3EFB">
            <w:pPr>
              <w:pStyle w:val="a6"/>
              <w:ind w:left="0"/>
              <w:jc w:val="center"/>
              <w:rPr>
                <w:i/>
                <w:iCs/>
                <w:sz w:val="20"/>
                <w:szCs w:val="20"/>
              </w:rPr>
            </w:pPr>
            <w:r>
              <w:rPr>
                <w:i/>
                <w:iCs/>
                <w:sz w:val="20"/>
                <w:szCs w:val="20"/>
              </w:rPr>
              <w:t>коридор</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A91450" w:rsidRPr="00713B77" w:rsidRDefault="00A91450" w:rsidP="00AD3EFB">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A91450" w:rsidRPr="00713B77" w:rsidRDefault="00A91450" w:rsidP="00AD3EFB">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47742E" w:rsidRDefault="00A91450" w:rsidP="001C45BA">
            <w:pPr>
              <w:pStyle w:val="a6"/>
              <w:ind w:left="0"/>
              <w:jc w:val="center"/>
              <w:rPr>
                <w:iCs/>
                <w:sz w:val="20"/>
                <w:szCs w:val="20"/>
              </w:rPr>
            </w:pPr>
            <w:r>
              <w:rPr>
                <w:iCs/>
                <w:sz w:val="20"/>
                <w:szCs w:val="20"/>
              </w:rPr>
              <w:t>+100%</w:t>
            </w:r>
          </w:p>
        </w:tc>
      </w:tr>
      <w:tr w:rsidR="00A91450" w:rsidRPr="00476A91" w:rsidTr="00A91450">
        <w:trPr>
          <w:trHeight w:val="366"/>
        </w:trPr>
        <w:tc>
          <w:tcPr>
            <w:tcW w:w="2610" w:type="dxa"/>
            <w:vMerge/>
            <w:tcBorders>
              <w:top w:val="double" w:sz="4" w:space="0" w:color="auto"/>
              <w:bottom w:val="double" w:sz="4" w:space="0" w:color="auto"/>
              <w:right w:val="double" w:sz="4" w:space="0" w:color="auto"/>
            </w:tcBorders>
            <w:shd w:val="clear" w:color="auto" w:fill="CCCCCC"/>
          </w:tcPr>
          <w:p w:rsidR="00A91450" w:rsidRPr="00507EC6" w:rsidRDefault="00A91450" w:rsidP="001C45BA">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A91450" w:rsidRDefault="00A91450" w:rsidP="00AD3EFB">
            <w:pPr>
              <w:pStyle w:val="a6"/>
              <w:ind w:left="0"/>
              <w:jc w:val="center"/>
              <w:rPr>
                <w:i/>
                <w:iCs/>
                <w:sz w:val="20"/>
                <w:szCs w:val="20"/>
              </w:rPr>
            </w:pPr>
            <w:r>
              <w:rPr>
                <w:i/>
                <w:iCs/>
                <w:sz w:val="20"/>
                <w:szCs w:val="20"/>
              </w:rPr>
              <w:t>комната, жилое, спальное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A91450" w:rsidRPr="00713B77" w:rsidRDefault="00A91450" w:rsidP="00AD3EFB">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A91450" w:rsidRPr="00713B77" w:rsidRDefault="00A91450" w:rsidP="00AD3EFB">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A91450" w:rsidRPr="0047742E" w:rsidRDefault="00A91450" w:rsidP="00713B77">
            <w:pPr>
              <w:pStyle w:val="a6"/>
              <w:ind w:left="0"/>
              <w:jc w:val="center"/>
              <w:rPr>
                <w:iCs/>
                <w:sz w:val="20"/>
                <w:szCs w:val="20"/>
              </w:rPr>
            </w:pPr>
            <w:r>
              <w:rPr>
                <w:iCs/>
                <w:sz w:val="20"/>
                <w:szCs w:val="20"/>
              </w:rPr>
              <w:t>+100%</w:t>
            </w:r>
          </w:p>
        </w:tc>
      </w:tr>
      <w:tr w:rsidR="009963D4" w:rsidRPr="00476A91" w:rsidTr="009963D4">
        <w:trPr>
          <w:trHeight w:val="366"/>
        </w:trPr>
        <w:tc>
          <w:tcPr>
            <w:tcW w:w="2610" w:type="dxa"/>
            <w:vMerge w:val="restart"/>
            <w:tcBorders>
              <w:top w:val="double" w:sz="4" w:space="0" w:color="auto"/>
              <w:right w:val="double" w:sz="4" w:space="0" w:color="auto"/>
            </w:tcBorders>
            <w:shd w:val="clear" w:color="auto" w:fill="CCCCCC"/>
          </w:tcPr>
          <w:p w:rsidR="009963D4" w:rsidRPr="00507EC6" w:rsidRDefault="009963D4" w:rsidP="001C45BA">
            <w:pPr>
              <w:pStyle w:val="a6"/>
              <w:ind w:left="0"/>
              <w:rPr>
                <w:b/>
                <w:iCs/>
                <w:sz w:val="22"/>
                <w:szCs w:val="22"/>
              </w:rPr>
            </w:pPr>
            <w:r>
              <w:rPr>
                <w:b/>
                <w:iCs/>
                <w:sz w:val="22"/>
                <w:szCs w:val="22"/>
              </w:rPr>
              <w:t>Одноквартирный жилой дом</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9963D4" w:rsidRPr="001B22A7" w:rsidRDefault="009963D4" w:rsidP="00AE6E67">
            <w:pPr>
              <w:pStyle w:val="a6"/>
              <w:ind w:left="0"/>
              <w:jc w:val="center"/>
              <w:rPr>
                <w:i/>
                <w:iCs/>
                <w:sz w:val="20"/>
                <w:szCs w:val="20"/>
              </w:rPr>
            </w:pPr>
            <w:r>
              <w:rPr>
                <w:i/>
                <w:iCs/>
                <w:sz w:val="20"/>
                <w:szCs w:val="20"/>
              </w:rPr>
              <w:t>Ванна, душевая, туалет</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9963D4" w:rsidRPr="00713B77" w:rsidRDefault="009963D4" w:rsidP="001C45BA">
            <w:pPr>
              <w:pStyle w:val="a6"/>
              <w:ind w:left="0"/>
              <w:jc w:val="center"/>
              <w:rPr>
                <w:iCs/>
                <w:sz w:val="20"/>
                <w:szCs w:val="20"/>
              </w:rPr>
            </w:pPr>
            <w:r>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9963D4" w:rsidRPr="00713B77" w:rsidRDefault="009963D4" w:rsidP="001C45BA">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9963D4" w:rsidRPr="0047742E" w:rsidRDefault="009963D4" w:rsidP="001C45BA">
            <w:pPr>
              <w:pStyle w:val="a6"/>
              <w:ind w:left="0"/>
              <w:jc w:val="center"/>
              <w:rPr>
                <w:iCs/>
                <w:sz w:val="20"/>
                <w:szCs w:val="20"/>
              </w:rPr>
            </w:pPr>
            <w:r>
              <w:rPr>
                <w:iCs/>
                <w:sz w:val="20"/>
                <w:szCs w:val="20"/>
              </w:rPr>
              <w:t>-100%</w:t>
            </w:r>
          </w:p>
        </w:tc>
      </w:tr>
      <w:tr w:rsidR="009963D4" w:rsidRPr="00476A91" w:rsidTr="009963D4">
        <w:trPr>
          <w:trHeight w:val="366"/>
        </w:trPr>
        <w:tc>
          <w:tcPr>
            <w:tcW w:w="2610" w:type="dxa"/>
            <w:vMerge/>
            <w:tcBorders>
              <w:bottom w:val="double" w:sz="4" w:space="0" w:color="auto"/>
              <w:right w:val="double" w:sz="4" w:space="0" w:color="auto"/>
            </w:tcBorders>
            <w:shd w:val="clear" w:color="auto" w:fill="CCCCCC"/>
          </w:tcPr>
          <w:p w:rsidR="009963D4" w:rsidRDefault="009963D4" w:rsidP="001C45BA">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9963D4" w:rsidRDefault="009963D4" w:rsidP="00AE6E67">
            <w:pPr>
              <w:pStyle w:val="a6"/>
              <w:ind w:left="0"/>
              <w:jc w:val="center"/>
              <w:rPr>
                <w:i/>
                <w:iCs/>
                <w:sz w:val="20"/>
                <w:szCs w:val="20"/>
              </w:rPr>
            </w:pPr>
            <w:r>
              <w:rPr>
                <w:i/>
                <w:iCs/>
                <w:sz w:val="20"/>
                <w:szCs w:val="20"/>
              </w:rPr>
              <w:t>Комната, жилое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9963D4" w:rsidRDefault="009963D4" w:rsidP="001C45BA">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9963D4" w:rsidRDefault="009963D4" w:rsidP="001C45BA">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9963D4" w:rsidRDefault="009963D4" w:rsidP="001C45BA">
            <w:pPr>
              <w:pStyle w:val="a6"/>
              <w:ind w:left="0"/>
              <w:jc w:val="center"/>
              <w:rPr>
                <w:iCs/>
                <w:sz w:val="20"/>
                <w:szCs w:val="20"/>
              </w:rPr>
            </w:pPr>
            <w:r>
              <w:rPr>
                <w:iCs/>
                <w:sz w:val="20"/>
                <w:szCs w:val="20"/>
              </w:rPr>
              <w:t>+100%</w:t>
            </w:r>
          </w:p>
        </w:tc>
      </w:tr>
      <w:tr w:rsidR="00A91450" w:rsidRPr="00476A91" w:rsidTr="00E37A18">
        <w:trPr>
          <w:trHeight w:val="503"/>
        </w:trPr>
        <w:tc>
          <w:tcPr>
            <w:tcW w:w="2610" w:type="dxa"/>
            <w:tcBorders>
              <w:right w:val="double" w:sz="4" w:space="0" w:color="auto"/>
            </w:tcBorders>
            <w:shd w:val="clear" w:color="auto" w:fill="CCCCCC"/>
          </w:tcPr>
          <w:p w:rsidR="00A91450" w:rsidRDefault="00A91450" w:rsidP="001C45BA">
            <w:pPr>
              <w:pStyle w:val="a6"/>
              <w:ind w:left="0"/>
              <w:rPr>
                <w:b/>
                <w:iCs/>
                <w:sz w:val="22"/>
                <w:szCs w:val="22"/>
              </w:rPr>
            </w:pPr>
            <w:r>
              <w:rPr>
                <w:b/>
                <w:iCs/>
                <w:sz w:val="22"/>
                <w:szCs w:val="22"/>
              </w:rPr>
              <w:t>Надворная постройка</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1B22A7" w:rsidRDefault="00A91450" w:rsidP="00E37A18">
            <w:pPr>
              <w:pStyle w:val="a6"/>
              <w:ind w:left="0"/>
              <w:jc w:val="center"/>
              <w:rPr>
                <w:i/>
                <w:iCs/>
                <w:sz w:val="20"/>
                <w:szCs w:val="20"/>
              </w:rPr>
            </w:pPr>
            <w:r w:rsidRPr="001B22A7">
              <w:rPr>
                <w:i/>
                <w:iCs/>
                <w:sz w:val="20"/>
                <w:szCs w:val="20"/>
              </w:rPr>
              <w:t>прочие помещения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713B77" w:rsidRDefault="00A91450" w:rsidP="00E37A18">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713B77" w:rsidRDefault="009963D4" w:rsidP="00E37A18">
            <w:pPr>
              <w:pStyle w:val="a6"/>
              <w:ind w:left="0"/>
              <w:jc w:val="center"/>
              <w:rPr>
                <w:iCs/>
                <w:sz w:val="20"/>
                <w:szCs w:val="20"/>
              </w:rPr>
            </w:pPr>
            <w:r>
              <w:rPr>
                <w:iCs/>
                <w:sz w:val="20"/>
                <w:szCs w:val="20"/>
              </w:rPr>
              <w:t>4</w:t>
            </w:r>
          </w:p>
        </w:tc>
        <w:tc>
          <w:tcPr>
            <w:tcW w:w="2138" w:type="dxa"/>
            <w:tcBorders>
              <w:top w:val="double" w:sz="4" w:space="0" w:color="auto"/>
              <w:left w:val="double" w:sz="4" w:space="0" w:color="auto"/>
              <w:bottom w:val="double" w:sz="4" w:space="0" w:color="auto"/>
            </w:tcBorders>
            <w:shd w:val="clear" w:color="auto" w:fill="auto"/>
            <w:vAlign w:val="center"/>
          </w:tcPr>
          <w:p w:rsidR="00A91450" w:rsidRDefault="00A91450" w:rsidP="00FE5CDA">
            <w:pPr>
              <w:pStyle w:val="a6"/>
              <w:ind w:left="0"/>
              <w:jc w:val="center"/>
              <w:rPr>
                <w:iCs/>
                <w:sz w:val="20"/>
                <w:szCs w:val="20"/>
              </w:rPr>
            </w:pPr>
            <w:r>
              <w:rPr>
                <w:iCs/>
                <w:sz w:val="20"/>
                <w:szCs w:val="20"/>
              </w:rPr>
              <w:t>+100%</w:t>
            </w:r>
          </w:p>
        </w:tc>
      </w:tr>
      <w:tr w:rsidR="00A91450" w:rsidRPr="00476A91" w:rsidTr="001C45BA">
        <w:trPr>
          <w:trHeight w:val="503"/>
        </w:trPr>
        <w:tc>
          <w:tcPr>
            <w:tcW w:w="2610" w:type="dxa"/>
            <w:vMerge w:val="restart"/>
            <w:tcBorders>
              <w:top w:val="double" w:sz="4" w:space="0" w:color="auto"/>
              <w:right w:val="double" w:sz="4" w:space="0" w:color="auto"/>
            </w:tcBorders>
            <w:shd w:val="clear" w:color="auto" w:fill="CCCCCC"/>
          </w:tcPr>
          <w:p w:rsidR="00A91450" w:rsidRDefault="00A91450" w:rsidP="001C45BA">
            <w:pPr>
              <w:pStyle w:val="a6"/>
              <w:ind w:left="0"/>
              <w:rPr>
                <w:b/>
                <w:iCs/>
                <w:sz w:val="22"/>
                <w:szCs w:val="22"/>
              </w:rPr>
            </w:pPr>
            <w:r>
              <w:rPr>
                <w:b/>
                <w:iCs/>
                <w:sz w:val="22"/>
                <w:szCs w:val="22"/>
              </w:rPr>
              <w:t>Баня, сауна на территории домовладения</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1B22A7" w:rsidRDefault="00A91450" w:rsidP="001C45BA">
            <w:pPr>
              <w:pStyle w:val="a6"/>
              <w:ind w:left="0"/>
              <w:jc w:val="center"/>
              <w:rPr>
                <w:i/>
                <w:iCs/>
                <w:sz w:val="20"/>
                <w:szCs w:val="20"/>
              </w:rPr>
            </w:pPr>
            <w:r w:rsidRPr="001B22A7">
              <w:rPr>
                <w:i/>
                <w:iCs/>
                <w:sz w:val="20"/>
                <w:szCs w:val="20"/>
              </w:rPr>
              <w:t>сауна, парилка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713B77" w:rsidRDefault="009963D4" w:rsidP="001C45BA">
            <w:pPr>
              <w:pStyle w:val="a6"/>
              <w:ind w:left="0"/>
              <w:jc w:val="center"/>
              <w:rPr>
                <w:iCs/>
                <w:sz w:val="20"/>
                <w:szCs w:val="20"/>
              </w:rPr>
            </w:pPr>
            <w:r>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713B77" w:rsidRDefault="00A91450" w:rsidP="001C45BA">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A91450" w:rsidRDefault="00A91450" w:rsidP="001C45BA">
            <w:pPr>
              <w:pStyle w:val="a6"/>
              <w:ind w:left="0"/>
              <w:jc w:val="center"/>
              <w:rPr>
                <w:iCs/>
                <w:sz w:val="20"/>
                <w:szCs w:val="20"/>
              </w:rPr>
            </w:pPr>
            <w:r>
              <w:rPr>
                <w:iCs/>
                <w:sz w:val="20"/>
                <w:szCs w:val="20"/>
              </w:rPr>
              <w:t>-100%</w:t>
            </w:r>
          </w:p>
        </w:tc>
      </w:tr>
      <w:tr w:rsidR="009963D4" w:rsidRPr="00476A91" w:rsidTr="001C45BA">
        <w:trPr>
          <w:trHeight w:val="503"/>
        </w:trPr>
        <w:tc>
          <w:tcPr>
            <w:tcW w:w="2610" w:type="dxa"/>
            <w:vMerge/>
            <w:tcBorders>
              <w:top w:val="double" w:sz="4" w:space="0" w:color="auto"/>
              <w:right w:val="double" w:sz="4" w:space="0" w:color="auto"/>
            </w:tcBorders>
            <w:shd w:val="clear" w:color="auto" w:fill="CCCCCC"/>
          </w:tcPr>
          <w:p w:rsidR="009963D4" w:rsidRDefault="009963D4" w:rsidP="001C45BA">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9963D4" w:rsidRPr="001B22A7" w:rsidRDefault="009963D4" w:rsidP="009963D4">
            <w:pPr>
              <w:pStyle w:val="a6"/>
              <w:ind w:left="0"/>
              <w:jc w:val="center"/>
              <w:rPr>
                <w:i/>
                <w:iCs/>
                <w:sz w:val="20"/>
                <w:szCs w:val="20"/>
              </w:rPr>
            </w:pPr>
            <w:r>
              <w:rPr>
                <w:i/>
                <w:iCs/>
                <w:sz w:val="20"/>
                <w:szCs w:val="20"/>
              </w:rPr>
              <w:t>Пристрой к зданию</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9963D4" w:rsidRDefault="009963D4" w:rsidP="001C45BA">
            <w:pPr>
              <w:pStyle w:val="a6"/>
              <w:ind w:left="0"/>
              <w:jc w:val="center"/>
              <w:rPr>
                <w:iCs/>
                <w:sz w:val="20"/>
                <w:szCs w:val="20"/>
              </w:rPr>
            </w:pPr>
            <w:r>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9963D4" w:rsidRDefault="009963D4" w:rsidP="001C45BA">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9963D4" w:rsidRDefault="009963D4" w:rsidP="001C45BA">
            <w:pPr>
              <w:pStyle w:val="a6"/>
              <w:ind w:left="0"/>
              <w:jc w:val="center"/>
              <w:rPr>
                <w:iCs/>
                <w:sz w:val="20"/>
                <w:szCs w:val="20"/>
              </w:rPr>
            </w:pPr>
            <w:r>
              <w:rPr>
                <w:iCs/>
                <w:sz w:val="20"/>
                <w:szCs w:val="20"/>
              </w:rPr>
              <w:t>-100%</w:t>
            </w:r>
          </w:p>
        </w:tc>
      </w:tr>
      <w:tr w:rsidR="00A91450" w:rsidRPr="00476A91" w:rsidTr="001C45BA">
        <w:trPr>
          <w:trHeight w:val="503"/>
        </w:trPr>
        <w:tc>
          <w:tcPr>
            <w:tcW w:w="2610" w:type="dxa"/>
            <w:vMerge/>
            <w:tcBorders>
              <w:right w:val="double" w:sz="4" w:space="0" w:color="auto"/>
            </w:tcBorders>
            <w:shd w:val="clear" w:color="auto" w:fill="CCCCCC"/>
          </w:tcPr>
          <w:p w:rsidR="00A91450" w:rsidRDefault="00A91450" w:rsidP="001C45BA">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1B22A7" w:rsidRDefault="00A91450" w:rsidP="00AD3EFB">
            <w:pPr>
              <w:pStyle w:val="a6"/>
              <w:ind w:left="0"/>
              <w:jc w:val="center"/>
              <w:rPr>
                <w:i/>
                <w:iCs/>
                <w:sz w:val="20"/>
                <w:szCs w:val="20"/>
              </w:rPr>
            </w:pPr>
            <w:r w:rsidRPr="001B22A7">
              <w:rPr>
                <w:i/>
                <w:iCs/>
                <w:sz w:val="20"/>
                <w:szCs w:val="20"/>
              </w:rPr>
              <w:t>прочие помещения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713B77" w:rsidRDefault="00A91450" w:rsidP="00AD3EFB">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713B77" w:rsidRDefault="00A91450" w:rsidP="00AD3EFB">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A91450" w:rsidRDefault="00A91450" w:rsidP="00AD3EFB">
            <w:pPr>
              <w:pStyle w:val="a6"/>
              <w:ind w:left="0"/>
              <w:jc w:val="center"/>
              <w:rPr>
                <w:iCs/>
                <w:sz w:val="20"/>
                <w:szCs w:val="20"/>
              </w:rPr>
            </w:pPr>
            <w:r>
              <w:rPr>
                <w:iCs/>
                <w:sz w:val="20"/>
                <w:szCs w:val="20"/>
              </w:rPr>
              <w:t>+100%</w:t>
            </w:r>
          </w:p>
        </w:tc>
      </w:tr>
      <w:tr w:rsidR="00A91450" w:rsidRPr="00476A91" w:rsidTr="001C45BA">
        <w:trPr>
          <w:trHeight w:val="546"/>
        </w:trPr>
        <w:tc>
          <w:tcPr>
            <w:tcW w:w="4900" w:type="dxa"/>
            <w:gridSpan w:val="2"/>
            <w:tcBorders>
              <w:top w:val="double" w:sz="4" w:space="0" w:color="auto"/>
              <w:bottom w:val="double" w:sz="4" w:space="0" w:color="auto"/>
              <w:right w:val="double" w:sz="4" w:space="0" w:color="auto"/>
            </w:tcBorders>
            <w:shd w:val="clear" w:color="auto" w:fill="CCCCCC"/>
          </w:tcPr>
          <w:p w:rsidR="00A91450" w:rsidRPr="00507EC6" w:rsidRDefault="00A91450" w:rsidP="001C45BA">
            <w:pPr>
              <w:pStyle w:val="a6"/>
              <w:ind w:left="0"/>
              <w:rPr>
                <w:b/>
                <w:iCs/>
                <w:sz w:val="22"/>
                <w:szCs w:val="22"/>
              </w:rPr>
            </w:pPr>
            <w:r>
              <w:rPr>
                <w:b/>
                <w:iCs/>
                <w:sz w:val="22"/>
                <w:szCs w:val="22"/>
              </w:rPr>
              <w:t>Всего</w:t>
            </w:r>
          </w:p>
          <w:p w:rsidR="00A91450" w:rsidRDefault="00A91450" w:rsidP="001C45BA">
            <w:pPr>
              <w:pStyle w:val="a6"/>
              <w:ind w:left="0"/>
              <w:jc w:val="center"/>
              <w:rPr>
                <w:i/>
                <w:iCs/>
                <w:sz w:val="22"/>
                <w:szCs w:val="22"/>
              </w:rPr>
            </w:pP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4D0E6F" w:rsidRDefault="009963D4" w:rsidP="001C45BA">
            <w:pPr>
              <w:pStyle w:val="a6"/>
              <w:ind w:left="0"/>
              <w:jc w:val="center"/>
              <w:rPr>
                <w:b/>
                <w:iCs/>
                <w:sz w:val="20"/>
                <w:szCs w:val="20"/>
              </w:rPr>
            </w:pPr>
            <w:r>
              <w:rPr>
                <w:b/>
                <w:iCs/>
                <w:sz w:val="20"/>
                <w:szCs w:val="20"/>
              </w:rPr>
              <w:t>4</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A91450" w:rsidRPr="004D0E6F" w:rsidRDefault="004E7938" w:rsidP="001C45BA">
            <w:pPr>
              <w:pStyle w:val="a6"/>
              <w:ind w:left="0"/>
              <w:jc w:val="center"/>
              <w:rPr>
                <w:b/>
                <w:iCs/>
                <w:sz w:val="20"/>
                <w:szCs w:val="20"/>
              </w:rPr>
            </w:pPr>
            <w:r>
              <w:rPr>
                <w:b/>
                <w:iCs/>
                <w:sz w:val="20"/>
                <w:szCs w:val="20"/>
              </w:rPr>
              <w:t>8</w:t>
            </w:r>
          </w:p>
        </w:tc>
        <w:tc>
          <w:tcPr>
            <w:tcW w:w="2138" w:type="dxa"/>
            <w:tcBorders>
              <w:top w:val="double" w:sz="4" w:space="0" w:color="auto"/>
              <w:left w:val="double" w:sz="4" w:space="0" w:color="auto"/>
              <w:bottom w:val="double" w:sz="4" w:space="0" w:color="auto"/>
            </w:tcBorders>
            <w:shd w:val="clear" w:color="auto" w:fill="auto"/>
            <w:vAlign w:val="center"/>
          </w:tcPr>
          <w:p w:rsidR="00A91450" w:rsidRPr="00473131" w:rsidRDefault="004E7938" w:rsidP="004E7938">
            <w:pPr>
              <w:pStyle w:val="a6"/>
              <w:ind w:left="0"/>
              <w:jc w:val="center"/>
              <w:rPr>
                <w:b/>
                <w:iCs/>
                <w:sz w:val="20"/>
                <w:szCs w:val="20"/>
              </w:rPr>
            </w:pPr>
            <w:r>
              <w:rPr>
                <w:b/>
                <w:iCs/>
                <w:sz w:val="20"/>
                <w:szCs w:val="20"/>
              </w:rPr>
              <w:t>+ в 2 р.</w:t>
            </w:r>
          </w:p>
        </w:tc>
      </w:tr>
    </w:tbl>
    <w:p w:rsidR="00942387" w:rsidRDefault="00942387" w:rsidP="00BE0F83">
      <w:pPr>
        <w:rPr>
          <w:b/>
          <w:bCs/>
          <w:sz w:val="26"/>
          <w:szCs w:val="26"/>
        </w:rPr>
      </w:pPr>
    </w:p>
    <w:p w:rsidR="00AE012E" w:rsidRDefault="009B716F" w:rsidP="001D51FD">
      <w:pPr>
        <w:jc w:val="center"/>
        <w:rPr>
          <w:b/>
          <w:bCs/>
          <w:sz w:val="26"/>
          <w:szCs w:val="26"/>
        </w:rPr>
      </w:pPr>
      <w:r w:rsidRPr="00B12302">
        <w:rPr>
          <w:b/>
          <w:bCs/>
          <w:sz w:val="26"/>
          <w:szCs w:val="26"/>
        </w:rPr>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2A389A">
        <w:rPr>
          <w:sz w:val="26"/>
          <w:szCs w:val="26"/>
        </w:rPr>
        <w:t>10</w:t>
      </w:r>
    </w:p>
    <w:tbl>
      <w:tblPr>
        <w:tblW w:w="4961" w:type="pct"/>
        <w:jc w:val="center"/>
        <w:tblInd w:w="-82" w:type="dxa"/>
        <w:tblLayout w:type="fixed"/>
        <w:tblLook w:val="0000"/>
      </w:tblPr>
      <w:tblGrid>
        <w:gridCol w:w="2613"/>
        <w:gridCol w:w="777"/>
        <w:gridCol w:w="714"/>
        <w:gridCol w:w="1344"/>
        <w:gridCol w:w="1596"/>
        <w:gridCol w:w="775"/>
        <w:gridCol w:w="823"/>
        <w:gridCol w:w="704"/>
        <w:gridCol w:w="714"/>
      </w:tblGrid>
      <w:tr w:rsidR="00AE012E" w:rsidRPr="00263A15" w:rsidTr="00AE012E">
        <w:trPr>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9A41BB" w:rsidP="00E37A18">
            <w:pPr>
              <w:jc w:val="center"/>
              <w:rPr>
                <w:b/>
              </w:rPr>
            </w:pPr>
            <w:r>
              <w:rPr>
                <w:b/>
              </w:rPr>
              <w:t>Ущерб в 2021</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AE012E" w:rsidRPr="00263A15" w:rsidTr="00497979">
        <w:trPr>
          <w:trHeight w:val="304"/>
          <w:tblHeader/>
          <w:jc w:val="center"/>
        </w:trPr>
        <w:tc>
          <w:tcPr>
            <w:tcW w:w="1299" w:type="pct"/>
            <w:vMerge/>
            <w:tcBorders>
              <w:left w:val="double" w:sz="4" w:space="0" w:color="auto"/>
              <w:bottom w:val="double" w:sz="4" w:space="0" w:color="auto"/>
              <w:right w:val="double" w:sz="4" w:space="0" w:color="auto"/>
            </w:tcBorders>
          </w:tcPr>
          <w:p w:rsidR="00AE012E" w:rsidRPr="00263A15" w:rsidRDefault="00AE012E"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AE012E" w:rsidRPr="00263A15" w:rsidRDefault="009A41BB" w:rsidP="00E37A18">
            <w:pPr>
              <w:jc w:val="center"/>
              <w:rPr>
                <w:b/>
              </w:rPr>
            </w:pPr>
            <w:r>
              <w:rPr>
                <w:b/>
              </w:rPr>
              <w:t>2020</w:t>
            </w:r>
            <w:r w:rsidR="00AE012E" w:rsidRPr="00263A15">
              <w:rPr>
                <w:b/>
              </w:rPr>
              <w:t xml:space="preserve"> </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p>
        </w:tc>
        <w:tc>
          <w:tcPr>
            <w:tcW w:w="668" w:type="pct"/>
            <w:vMerge/>
            <w:tcBorders>
              <w:left w:val="double" w:sz="4" w:space="0" w:color="auto"/>
              <w:bottom w:val="double" w:sz="4" w:space="0" w:color="auto"/>
              <w:right w:val="double" w:sz="4" w:space="0" w:color="auto"/>
            </w:tcBorders>
            <w:shd w:val="clear" w:color="auto" w:fill="auto"/>
          </w:tcPr>
          <w:p w:rsidR="00AE012E" w:rsidRPr="00263A15" w:rsidRDefault="00AE012E" w:rsidP="00E37A18">
            <w:pPr>
              <w:jc w:val="center"/>
              <w:rPr>
                <w:b/>
              </w:rPr>
            </w:pPr>
          </w:p>
        </w:tc>
        <w:tc>
          <w:tcPr>
            <w:tcW w:w="793" w:type="pct"/>
            <w:tcBorders>
              <w:left w:val="double" w:sz="4" w:space="0" w:color="auto"/>
              <w:bottom w:val="double" w:sz="4" w:space="0" w:color="auto"/>
              <w:right w:val="double" w:sz="4" w:space="0" w:color="auto"/>
            </w:tcBorders>
          </w:tcPr>
          <w:p w:rsidR="00AE012E" w:rsidRPr="00263A15" w:rsidRDefault="00AE012E"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AE012E" w:rsidRPr="00263A15" w:rsidRDefault="009A41BB" w:rsidP="00E37A18">
            <w:pPr>
              <w:jc w:val="center"/>
              <w:rPr>
                <w:b/>
              </w:rPr>
            </w:pPr>
            <w:r>
              <w:rPr>
                <w:b/>
              </w:rPr>
              <w:t>2020</w:t>
            </w:r>
            <w:r w:rsidR="00AE012E">
              <w:rPr>
                <w:b/>
              </w:rPr>
              <w:t xml:space="preserve"> </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r>
              <w:rPr>
                <w:b/>
              </w:rPr>
              <w:t xml:space="preserve"> </w:t>
            </w:r>
          </w:p>
        </w:tc>
        <w:tc>
          <w:tcPr>
            <w:tcW w:w="350" w:type="pct"/>
            <w:tcBorders>
              <w:top w:val="double" w:sz="4" w:space="0" w:color="auto"/>
              <w:left w:val="double" w:sz="4" w:space="0" w:color="auto"/>
              <w:bottom w:val="double" w:sz="4" w:space="0" w:color="auto"/>
              <w:right w:val="single" w:sz="6" w:space="0" w:color="auto"/>
            </w:tcBorders>
          </w:tcPr>
          <w:p w:rsidR="00AE012E" w:rsidRPr="00263A15" w:rsidRDefault="00AE012E" w:rsidP="00E37A18">
            <w:pPr>
              <w:jc w:val="center"/>
              <w:rPr>
                <w:b/>
              </w:rPr>
            </w:pPr>
            <w:r>
              <w:rPr>
                <w:b/>
              </w:rPr>
              <w:t>20</w:t>
            </w:r>
            <w:r w:rsidR="009A41BB">
              <w:rPr>
                <w:b/>
              </w:rPr>
              <w:t>20</w:t>
            </w:r>
          </w:p>
          <w:p w:rsidR="00AE012E" w:rsidRPr="00263A15" w:rsidRDefault="00AE012E" w:rsidP="00E37A18">
            <w:pPr>
              <w:jc w:val="center"/>
              <w:rPr>
                <w:b/>
              </w:rPr>
            </w:pP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r>
              <w:rPr>
                <w:b/>
              </w:rPr>
              <w:t xml:space="preserve"> </w:t>
            </w:r>
          </w:p>
        </w:tc>
      </w:tr>
      <w:tr w:rsidR="00AE012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AE012E" w:rsidRPr="005810FB" w:rsidRDefault="00AE012E" w:rsidP="00E37A18">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AE012E" w:rsidRPr="005810FB" w:rsidRDefault="009963D4" w:rsidP="00E37A18">
            <w:pPr>
              <w:jc w:val="center"/>
              <w:rPr>
                <w:color w:val="000000"/>
              </w:rPr>
            </w:pPr>
            <w:r>
              <w:rPr>
                <w:color w:val="000000"/>
              </w:rP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5810FB" w:rsidRDefault="009963D4" w:rsidP="00E37A18">
            <w:pPr>
              <w:jc w:val="center"/>
              <w:rPr>
                <w:color w:val="000000"/>
              </w:rPr>
            </w:pPr>
            <w:r>
              <w:rPr>
                <w:color w:val="000000"/>
              </w:rPr>
              <w:t>5</w:t>
            </w:r>
          </w:p>
        </w:tc>
        <w:tc>
          <w:tcPr>
            <w:tcW w:w="668" w:type="pct"/>
            <w:tcBorders>
              <w:top w:val="double" w:sz="4" w:space="0" w:color="auto"/>
              <w:left w:val="double" w:sz="4" w:space="0" w:color="auto"/>
              <w:bottom w:val="double" w:sz="4" w:space="0" w:color="auto"/>
              <w:right w:val="double" w:sz="4" w:space="0" w:color="auto"/>
            </w:tcBorders>
            <w:vAlign w:val="center"/>
          </w:tcPr>
          <w:p w:rsidR="00AE012E" w:rsidRPr="005810FB" w:rsidRDefault="009963D4" w:rsidP="00124969">
            <w:pPr>
              <w:jc w:val="center"/>
            </w:pPr>
            <w:r>
              <w:t>+в 5р.</w:t>
            </w:r>
          </w:p>
        </w:tc>
        <w:tc>
          <w:tcPr>
            <w:tcW w:w="793" w:type="pct"/>
            <w:tcBorders>
              <w:top w:val="double" w:sz="4" w:space="0" w:color="auto"/>
              <w:left w:val="double" w:sz="4" w:space="0" w:color="auto"/>
              <w:bottom w:val="double" w:sz="4" w:space="0" w:color="auto"/>
              <w:right w:val="double" w:sz="4" w:space="0" w:color="auto"/>
            </w:tcBorders>
            <w:vAlign w:val="center"/>
          </w:tcPr>
          <w:p w:rsidR="00AE012E" w:rsidRDefault="00497979"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AE012E" w:rsidRPr="00263A15" w:rsidRDefault="00497979"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497979"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AE012E" w:rsidRPr="00263A15" w:rsidRDefault="00497979"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497979" w:rsidP="00E37A18">
            <w:pPr>
              <w:jc w:val="center"/>
            </w:pPr>
            <w:r>
              <w:t>-</w:t>
            </w:r>
          </w:p>
        </w:tc>
      </w:tr>
      <w:tr w:rsidR="00AE012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AE012E" w:rsidRPr="005810FB" w:rsidRDefault="00AE012E"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AE012E" w:rsidRPr="005810FB" w:rsidRDefault="009963D4" w:rsidP="00E37A18">
            <w:pPr>
              <w:jc w:val="center"/>
              <w:rPr>
                <w:color w:val="000000"/>
              </w:rPr>
            </w:pPr>
            <w:r>
              <w:rPr>
                <w:color w:val="000000"/>
              </w:rPr>
              <w:t>2</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5810FB" w:rsidRDefault="00497979" w:rsidP="00E37A18">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AE012E" w:rsidRPr="005810FB" w:rsidRDefault="009963D4" w:rsidP="00D472B8">
            <w:pPr>
              <w:jc w:val="center"/>
            </w:pPr>
            <w:r>
              <w:t>-в 2р.</w:t>
            </w:r>
          </w:p>
        </w:tc>
        <w:tc>
          <w:tcPr>
            <w:tcW w:w="793" w:type="pct"/>
            <w:tcBorders>
              <w:top w:val="double" w:sz="4" w:space="0" w:color="auto"/>
              <w:left w:val="double" w:sz="4" w:space="0" w:color="auto"/>
              <w:bottom w:val="double" w:sz="4" w:space="0" w:color="auto"/>
              <w:right w:val="double" w:sz="4" w:space="0" w:color="auto"/>
            </w:tcBorders>
            <w:vAlign w:val="center"/>
          </w:tcPr>
          <w:p w:rsidR="00AE012E" w:rsidRDefault="00497979"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AE012E" w:rsidRPr="00263A15" w:rsidRDefault="00497979"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497979"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AE012E" w:rsidRPr="00263A15" w:rsidRDefault="00497979"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497979" w:rsidP="00E37A18">
            <w:pPr>
              <w:jc w:val="center"/>
            </w:pPr>
            <w:r>
              <w:t>-</w:t>
            </w:r>
          </w:p>
        </w:tc>
      </w:tr>
      <w:tr w:rsidR="00AE012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AE012E" w:rsidRPr="005810FB" w:rsidRDefault="00AE012E" w:rsidP="00E37A18">
            <w:pPr>
              <w:rPr>
                <w:color w:val="000000"/>
              </w:rPr>
            </w:pPr>
            <w:r>
              <w:rPr>
                <w:color w:val="000000"/>
              </w:rPr>
              <w:t>Неосторожное обращение с огнём</w:t>
            </w:r>
          </w:p>
        </w:tc>
        <w:tc>
          <w:tcPr>
            <w:tcW w:w="386" w:type="pct"/>
            <w:tcBorders>
              <w:top w:val="double" w:sz="4" w:space="0" w:color="auto"/>
              <w:left w:val="double" w:sz="4" w:space="0" w:color="auto"/>
              <w:bottom w:val="double" w:sz="4" w:space="0" w:color="auto"/>
              <w:right w:val="double" w:sz="4" w:space="0" w:color="auto"/>
            </w:tcBorders>
            <w:vAlign w:val="center"/>
          </w:tcPr>
          <w:p w:rsidR="00AE012E" w:rsidRPr="005810FB" w:rsidRDefault="00497979" w:rsidP="00E37A18">
            <w:pPr>
              <w:jc w:val="center"/>
              <w:rPr>
                <w:color w:val="000000"/>
              </w:rPr>
            </w:pPr>
            <w:r>
              <w:rPr>
                <w:color w:val="000000"/>
              </w:rP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5810FB" w:rsidRDefault="00497979" w:rsidP="00E37A18">
            <w:pPr>
              <w:jc w:val="center"/>
              <w:rPr>
                <w:color w:val="000000"/>
              </w:rPr>
            </w:pPr>
            <w:r>
              <w:rPr>
                <w:color w:val="000000"/>
              </w:rPr>
              <w:t>0</w:t>
            </w:r>
          </w:p>
        </w:tc>
        <w:tc>
          <w:tcPr>
            <w:tcW w:w="668" w:type="pct"/>
            <w:tcBorders>
              <w:top w:val="double" w:sz="4" w:space="0" w:color="auto"/>
              <w:left w:val="double" w:sz="4" w:space="0" w:color="auto"/>
              <w:bottom w:val="double" w:sz="4" w:space="0" w:color="auto"/>
              <w:right w:val="double" w:sz="4" w:space="0" w:color="auto"/>
            </w:tcBorders>
            <w:vAlign w:val="center"/>
          </w:tcPr>
          <w:p w:rsidR="00AE012E" w:rsidRPr="005810FB" w:rsidRDefault="00497979"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AE012E" w:rsidRDefault="00497979"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AE012E" w:rsidRDefault="00497979"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Default="00497979"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AE012E" w:rsidRDefault="00497979"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Default="00497979" w:rsidP="00E37A18">
            <w:pPr>
              <w:jc w:val="center"/>
            </w:pPr>
            <w:r>
              <w:t>-</w:t>
            </w:r>
          </w:p>
        </w:tc>
      </w:tr>
      <w:tr w:rsidR="009963D4"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963D4" w:rsidRDefault="009963D4" w:rsidP="00E37A18">
            <w:pPr>
              <w:rPr>
                <w:color w:val="000000"/>
              </w:rPr>
            </w:pPr>
            <w:r>
              <w:rPr>
                <w:color w:val="000000"/>
              </w:rPr>
              <w:t>Нарушение правил устройства и эксплуатации газового 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963D4" w:rsidRDefault="009963D4" w:rsidP="00E37A18">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963D4" w:rsidRDefault="009963D4"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963D4" w:rsidRDefault="009963D4" w:rsidP="00E37A18">
            <w:pPr>
              <w:jc w:val="center"/>
            </w:pPr>
            <w:r>
              <w:t>-</w:t>
            </w:r>
          </w:p>
        </w:tc>
      </w:tr>
      <w:tr w:rsidR="009963D4"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963D4" w:rsidRDefault="009963D4" w:rsidP="00E37A18">
            <w:pPr>
              <w:rPr>
                <w:color w:val="000000"/>
              </w:rPr>
            </w:pPr>
            <w:r>
              <w:rPr>
                <w:color w:val="000000"/>
              </w:rPr>
              <w:t>Другие причины</w:t>
            </w:r>
          </w:p>
        </w:tc>
        <w:tc>
          <w:tcPr>
            <w:tcW w:w="386"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963D4" w:rsidRDefault="009963D4" w:rsidP="00E37A18">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963D4" w:rsidRDefault="009963D4"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963D4" w:rsidRDefault="009963D4"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963D4" w:rsidRDefault="009963D4" w:rsidP="00E37A18">
            <w:pPr>
              <w:jc w:val="center"/>
            </w:pPr>
            <w:r>
              <w:t>-</w:t>
            </w:r>
          </w:p>
        </w:tc>
      </w:tr>
      <w:tr w:rsidR="00AE012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AE012E" w:rsidRPr="00A30910" w:rsidRDefault="00AE012E"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AE012E" w:rsidRPr="00A30910" w:rsidRDefault="009963D4" w:rsidP="00124969">
            <w:pPr>
              <w:jc w:val="center"/>
              <w:rPr>
                <w:b/>
                <w:color w:val="000000"/>
              </w:rPr>
            </w:pPr>
            <w:r>
              <w:rPr>
                <w:b/>
                <w:color w:val="000000"/>
              </w:rPr>
              <w:t>4</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A30910" w:rsidRDefault="009963D4" w:rsidP="00E37A18">
            <w:pPr>
              <w:jc w:val="center"/>
              <w:rPr>
                <w:b/>
                <w:color w:val="000000"/>
              </w:rPr>
            </w:pPr>
            <w:r>
              <w:rPr>
                <w:b/>
                <w:color w:val="000000"/>
              </w:rPr>
              <w:t>8</w:t>
            </w:r>
          </w:p>
        </w:tc>
        <w:tc>
          <w:tcPr>
            <w:tcW w:w="668" w:type="pct"/>
            <w:tcBorders>
              <w:top w:val="double" w:sz="4" w:space="0" w:color="auto"/>
              <w:left w:val="double" w:sz="4" w:space="0" w:color="auto"/>
              <w:bottom w:val="double" w:sz="4" w:space="0" w:color="auto"/>
              <w:right w:val="double" w:sz="4" w:space="0" w:color="auto"/>
            </w:tcBorders>
            <w:vAlign w:val="center"/>
          </w:tcPr>
          <w:p w:rsidR="00AE012E" w:rsidRPr="00A30910" w:rsidRDefault="00497979" w:rsidP="00124969">
            <w:pPr>
              <w:jc w:val="center"/>
              <w:rPr>
                <w:b/>
              </w:rPr>
            </w:pPr>
            <w:r>
              <w:rPr>
                <w:b/>
              </w:rPr>
              <w:t>+в 2 р.</w:t>
            </w:r>
          </w:p>
        </w:tc>
        <w:tc>
          <w:tcPr>
            <w:tcW w:w="793" w:type="pct"/>
            <w:tcBorders>
              <w:top w:val="double" w:sz="4" w:space="0" w:color="auto"/>
              <w:left w:val="double" w:sz="4" w:space="0" w:color="auto"/>
              <w:bottom w:val="double" w:sz="4" w:space="0" w:color="auto"/>
              <w:right w:val="double" w:sz="4" w:space="0" w:color="auto"/>
            </w:tcBorders>
            <w:vAlign w:val="center"/>
          </w:tcPr>
          <w:p w:rsidR="00AE012E" w:rsidRDefault="00497979" w:rsidP="00E37A18">
            <w:pPr>
              <w:jc w:val="center"/>
              <w:rPr>
                <w:b/>
                <w:color w:val="000000"/>
              </w:rPr>
            </w:pPr>
            <w:r>
              <w:rPr>
                <w:b/>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AE012E" w:rsidRPr="00A30910" w:rsidRDefault="00497979" w:rsidP="00E37A18">
            <w:pPr>
              <w:jc w:val="center"/>
              <w:rPr>
                <w:b/>
                <w:color w:val="000000"/>
              </w:rPr>
            </w:pPr>
            <w:r>
              <w:rPr>
                <w:b/>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A30910" w:rsidRDefault="00497979" w:rsidP="00E37A18">
            <w:pPr>
              <w:jc w:val="center"/>
              <w:rPr>
                <w:b/>
                <w:color w:val="000000"/>
              </w:rPr>
            </w:pPr>
            <w:r>
              <w:rPr>
                <w:b/>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AE012E" w:rsidRPr="00A30910" w:rsidRDefault="00497979" w:rsidP="00E37A18">
            <w:pPr>
              <w:jc w:val="center"/>
              <w:rPr>
                <w:b/>
              </w:rPr>
            </w:pPr>
            <w:r>
              <w:rPr>
                <w:b/>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A30910" w:rsidRDefault="00497979" w:rsidP="00E37A18">
            <w:pPr>
              <w:jc w:val="center"/>
              <w:rPr>
                <w:b/>
              </w:rPr>
            </w:pPr>
            <w:r>
              <w:rPr>
                <w:b/>
              </w:rPr>
              <w:t>-</w:t>
            </w:r>
          </w:p>
        </w:tc>
      </w:tr>
    </w:tbl>
    <w:p w:rsidR="00942387" w:rsidRPr="00263A15" w:rsidRDefault="00942387" w:rsidP="00942387">
      <w:pPr>
        <w:jc w:val="both"/>
        <w:rPr>
          <w:b/>
          <w:iCs/>
        </w:rPr>
      </w:pPr>
    </w:p>
    <w:p w:rsidR="00E37A18" w:rsidRDefault="00E37A18" w:rsidP="00E37A18">
      <w:pPr>
        <w:jc w:val="center"/>
        <w:rPr>
          <w:b/>
          <w:bCs/>
          <w:iCs/>
        </w:rPr>
      </w:pPr>
      <w:r>
        <w:rPr>
          <w:b/>
          <w:sz w:val="26"/>
          <w:szCs w:val="26"/>
        </w:rPr>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37A18" w:rsidRDefault="00E37A18" w:rsidP="00E37A18">
      <w:pPr>
        <w:ind w:firstLine="708"/>
        <w:jc w:val="both"/>
        <w:rPr>
          <w:b/>
          <w:bCs/>
          <w:iCs/>
        </w:rPr>
      </w:pPr>
    </w:p>
    <w:p w:rsidR="00E37A18" w:rsidRPr="00263A15" w:rsidRDefault="003F108F" w:rsidP="00E37A18">
      <w:pPr>
        <w:ind w:firstLine="720"/>
        <w:jc w:val="both"/>
        <w:rPr>
          <w:sz w:val="26"/>
          <w:szCs w:val="26"/>
        </w:rPr>
      </w:pPr>
      <w:r>
        <w:rPr>
          <w:sz w:val="26"/>
          <w:szCs w:val="26"/>
        </w:rPr>
        <w:t xml:space="preserve">За </w:t>
      </w:r>
      <w:r w:rsidR="00E22D29">
        <w:rPr>
          <w:sz w:val="26"/>
          <w:szCs w:val="26"/>
        </w:rPr>
        <w:t>январь</w:t>
      </w:r>
      <w:r w:rsidR="009963D4">
        <w:rPr>
          <w:sz w:val="26"/>
          <w:szCs w:val="26"/>
        </w:rPr>
        <w:t>, февраль</w:t>
      </w:r>
      <w:r w:rsidR="00E22D29">
        <w:rPr>
          <w:sz w:val="26"/>
          <w:szCs w:val="26"/>
        </w:rPr>
        <w:t xml:space="preserve"> 2021</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proofErr w:type="gramStart"/>
      <w:r w:rsidR="00942387">
        <w:rPr>
          <w:sz w:val="26"/>
          <w:szCs w:val="26"/>
        </w:rPr>
        <w:t>в</w:t>
      </w:r>
      <w:proofErr w:type="gramEnd"/>
      <w:r w:rsidR="00E37A18">
        <w:rPr>
          <w:sz w:val="26"/>
          <w:szCs w:val="26"/>
        </w:rPr>
        <w:t xml:space="preserve"> </w:t>
      </w:r>
      <w:proofErr w:type="gramStart"/>
      <w:r w:rsidR="00E37A18">
        <w:rPr>
          <w:sz w:val="26"/>
          <w:szCs w:val="26"/>
        </w:rPr>
        <w:t>Ханты-Мансийском</w:t>
      </w:r>
      <w:proofErr w:type="gramEnd"/>
      <w:r w:rsidR="00E37A18">
        <w:rPr>
          <w:sz w:val="26"/>
          <w:szCs w:val="26"/>
        </w:rPr>
        <w:t xml:space="preserve"> районе</w:t>
      </w:r>
      <w:r w:rsidR="00E37A18" w:rsidRPr="00263A15">
        <w:rPr>
          <w:sz w:val="26"/>
          <w:szCs w:val="26"/>
        </w:rPr>
        <w:t xml:space="preserve"> характеризовалась следующими основными показателями: </w:t>
      </w:r>
    </w:p>
    <w:p w:rsidR="00E37A18" w:rsidRPr="00263A15" w:rsidRDefault="00942387" w:rsidP="00E37A18">
      <w:pPr>
        <w:ind w:firstLine="720"/>
        <w:jc w:val="both"/>
        <w:rPr>
          <w:sz w:val="26"/>
          <w:szCs w:val="26"/>
        </w:rPr>
      </w:pPr>
      <w:r>
        <w:rPr>
          <w:sz w:val="26"/>
          <w:szCs w:val="26"/>
        </w:rPr>
        <w:t xml:space="preserve">- зарегистрировано </w:t>
      </w:r>
      <w:r w:rsidR="009963D4">
        <w:rPr>
          <w:sz w:val="26"/>
          <w:szCs w:val="26"/>
        </w:rPr>
        <w:t>9</w:t>
      </w:r>
      <w:r w:rsidR="00E37A18">
        <w:rPr>
          <w:sz w:val="26"/>
          <w:szCs w:val="26"/>
        </w:rPr>
        <w:t xml:space="preserve"> </w:t>
      </w:r>
      <w:r w:rsidR="00E37A18" w:rsidRPr="00263A15">
        <w:rPr>
          <w:sz w:val="26"/>
          <w:szCs w:val="26"/>
        </w:rPr>
        <w:t>пожар</w:t>
      </w:r>
      <w:r w:rsidR="00AB5836">
        <w:rPr>
          <w:sz w:val="26"/>
          <w:szCs w:val="26"/>
        </w:rPr>
        <w:t>ов</w:t>
      </w:r>
      <w:r w:rsidR="00E37A18">
        <w:rPr>
          <w:sz w:val="26"/>
          <w:szCs w:val="26"/>
        </w:rPr>
        <w:t xml:space="preserve"> (АППГ – </w:t>
      </w:r>
      <w:r w:rsidR="00E22D29">
        <w:rPr>
          <w:sz w:val="26"/>
          <w:szCs w:val="26"/>
        </w:rPr>
        <w:t>0;</w:t>
      </w:r>
      <w:r>
        <w:rPr>
          <w:sz w:val="26"/>
          <w:szCs w:val="26"/>
        </w:rPr>
        <w:t xml:space="preserve"> </w:t>
      </w:r>
      <w:r w:rsidR="00E22D29">
        <w:rPr>
          <w:sz w:val="26"/>
          <w:szCs w:val="26"/>
        </w:rPr>
        <w:t>+100</w:t>
      </w:r>
      <w:r w:rsidR="00AB5836">
        <w:rPr>
          <w:sz w:val="26"/>
          <w:szCs w:val="26"/>
        </w:rPr>
        <w:t>%</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гибель людей не допущена </w:t>
      </w:r>
      <w:r w:rsidRPr="00263A15">
        <w:rPr>
          <w:sz w:val="26"/>
          <w:szCs w:val="26"/>
        </w:rPr>
        <w:t xml:space="preserve">(АППГ – </w:t>
      </w:r>
      <w:r>
        <w:rPr>
          <w:sz w:val="26"/>
          <w:szCs w:val="26"/>
        </w:rPr>
        <w:t>0 чел.</w:t>
      </w:r>
      <w:r w:rsidRPr="00263A15">
        <w:rPr>
          <w:sz w:val="26"/>
          <w:szCs w:val="26"/>
        </w:rPr>
        <w:t>)</w:t>
      </w:r>
      <w:r>
        <w:rPr>
          <w:sz w:val="26"/>
          <w:szCs w:val="26"/>
        </w:rPr>
        <w:t>;</w:t>
      </w:r>
    </w:p>
    <w:p w:rsidR="00E37A18" w:rsidRPr="00263A15" w:rsidRDefault="00E37A18" w:rsidP="00E37A18">
      <w:pPr>
        <w:ind w:firstLine="720"/>
        <w:jc w:val="both"/>
        <w:rPr>
          <w:sz w:val="26"/>
          <w:szCs w:val="26"/>
        </w:rPr>
      </w:pPr>
      <w:r>
        <w:rPr>
          <w:sz w:val="26"/>
          <w:szCs w:val="26"/>
        </w:rPr>
        <w:t>- травмирован</w:t>
      </w:r>
      <w:r w:rsidR="009963D4">
        <w:rPr>
          <w:sz w:val="26"/>
          <w:szCs w:val="26"/>
        </w:rPr>
        <w:t xml:space="preserve"> 1 человек </w:t>
      </w:r>
      <w:r w:rsidRPr="00263A15">
        <w:rPr>
          <w:sz w:val="26"/>
          <w:szCs w:val="26"/>
        </w:rPr>
        <w:t xml:space="preserve">(АППГ </w:t>
      </w:r>
      <w:r w:rsidR="00E22D29">
        <w:rPr>
          <w:sz w:val="26"/>
          <w:szCs w:val="26"/>
        </w:rPr>
        <w:t>– 0</w:t>
      </w:r>
      <w:r>
        <w:rPr>
          <w:sz w:val="26"/>
          <w:szCs w:val="26"/>
        </w:rPr>
        <w:t xml:space="preserve"> чел.; </w:t>
      </w:r>
      <w:r w:rsidR="009963D4">
        <w:rPr>
          <w:sz w:val="26"/>
          <w:szCs w:val="26"/>
        </w:rPr>
        <w:t>+100</w:t>
      </w:r>
      <w:r>
        <w:rPr>
          <w:sz w:val="26"/>
          <w:szCs w:val="26"/>
        </w:rPr>
        <w:t>%</w:t>
      </w:r>
      <w:r w:rsidRPr="00263A15">
        <w:rPr>
          <w:sz w:val="26"/>
          <w:szCs w:val="26"/>
        </w:rPr>
        <w:t>)</w:t>
      </w:r>
      <w:r>
        <w:rPr>
          <w:sz w:val="26"/>
          <w:szCs w:val="26"/>
        </w:rPr>
        <w:t>;</w:t>
      </w:r>
    </w:p>
    <w:p w:rsidR="006B1CE1" w:rsidRPr="00F17E13" w:rsidRDefault="00E37A18" w:rsidP="00F17E13">
      <w:pPr>
        <w:ind w:firstLine="720"/>
        <w:jc w:val="both"/>
        <w:rPr>
          <w:sz w:val="26"/>
          <w:szCs w:val="26"/>
        </w:rPr>
      </w:pPr>
      <w:r w:rsidRPr="00263A15">
        <w:rPr>
          <w:sz w:val="26"/>
          <w:szCs w:val="26"/>
        </w:rPr>
        <w:t>- материальный ущерб</w:t>
      </w:r>
      <w:r>
        <w:rPr>
          <w:sz w:val="26"/>
          <w:szCs w:val="26"/>
        </w:rPr>
        <w:t xml:space="preserve"> </w:t>
      </w:r>
      <w:r w:rsidR="009963D4">
        <w:rPr>
          <w:sz w:val="26"/>
          <w:szCs w:val="26"/>
        </w:rPr>
        <w:t>составил 4 800 893</w:t>
      </w:r>
      <w:r w:rsidR="00AB5836">
        <w:rPr>
          <w:sz w:val="26"/>
          <w:szCs w:val="26"/>
        </w:rPr>
        <w:t xml:space="preserve"> (АППГ – </w:t>
      </w:r>
      <w:r w:rsidR="00E22D29">
        <w:rPr>
          <w:sz w:val="26"/>
          <w:szCs w:val="26"/>
        </w:rPr>
        <w:t>0</w:t>
      </w:r>
      <w:r w:rsidR="001F53DE">
        <w:rPr>
          <w:sz w:val="26"/>
          <w:szCs w:val="26"/>
        </w:rPr>
        <w:t xml:space="preserve"> руб.; </w:t>
      </w:r>
      <w:r w:rsidR="009963D4">
        <w:rPr>
          <w:sz w:val="26"/>
          <w:szCs w:val="26"/>
        </w:rPr>
        <w:t>+100</w:t>
      </w:r>
      <w:r w:rsidR="00EA7F95">
        <w:rPr>
          <w:sz w:val="26"/>
          <w:szCs w:val="26"/>
        </w:rPr>
        <w:t>%</w:t>
      </w:r>
      <w:r w:rsidRPr="00263A15">
        <w:rPr>
          <w:sz w:val="26"/>
          <w:szCs w:val="26"/>
        </w:rPr>
        <w:t>)</w:t>
      </w:r>
      <w:r>
        <w:rPr>
          <w:sz w:val="26"/>
          <w:szCs w:val="26"/>
        </w:rPr>
        <w:t>.</w:t>
      </w:r>
    </w:p>
    <w:p w:rsidR="004E7938" w:rsidRDefault="004E7938" w:rsidP="004E7938">
      <w:pPr>
        <w:jc w:val="both"/>
        <w:rPr>
          <w:b/>
          <w:bCs/>
          <w:iCs/>
        </w:rPr>
      </w:pPr>
    </w:p>
    <w:p w:rsidR="001F53DE" w:rsidRDefault="00E37A18" w:rsidP="001F53DE">
      <w:pPr>
        <w:ind w:firstLine="708"/>
        <w:jc w:val="both"/>
        <w:rPr>
          <w:b/>
          <w:iCs/>
        </w:rPr>
      </w:pPr>
      <w:r w:rsidRPr="00263A15">
        <w:rPr>
          <w:b/>
          <w:bCs/>
          <w:iCs/>
        </w:rPr>
        <w:t>Диаграмма</w:t>
      </w:r>
      <w:r w:rsidR="00EA7F95">
        <w:rPr>
          <w:b/>
          <w:bCs/>
          <w:iCs/>
        </w:rPr>
        <w:t xml:space="preserve"> 1</w:t>
      </w:r>
      <w:r w:rsidR="00E22D29">
        <w:rPr>
          <w:b/>
          <w:bCs/>
          <w:iCs/>
        </w:rPr>
        <w:t>1</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транспорта </w:t>
      </w:r>
    </w:p>
    <w:p w:rsidR="00F07EC0" w:rsidRDefault="00F07EC0" w:rsidP="001F53DE">
      <w:pPr>
        <w:ind w:firstLine="708"/>
        <w:jc w:val="both"/>
        <w:rPr>
          <w:b/>
          <w:iCs/>
        </w:rPr>
      </w:pPr>
    </w:p>
    <w:p w:rsidR="00F07EC0" w:rsidRPr="00DF78CE" w:rsidRDefault="009963D4" w:rsidP="00F07EC0">
      <w:pPr>
        <w:jc w:val="both"/>
        <w:rPr>
          <w:color w:val="FF0000"/>
          <w:sz w:val="26"/>
          <w:szCs w:val="26"/>
        </w:rPr>
      </w:pPr>
      <w:r>
        <w:rPr>
          <w:noProof/>
          <w:sz w:val="26"/>
          <w:szCs w:val="26"/>
        </w:rPr>
        <w:drawing>
          <wp:anchor distT="0" distB="0" distL="114300" distR="114300" simplePos="0" relativeHeight="251921408" behindDoc="0" locked="0" layoutInCell="1" allowOverlap="1">
            <wp:simplePos x="0" y="0"/>
            <wp:positionH relativeFrom="column">
              <wp:posOffset>3073400</wp:posOffset>
            </wp:positionH>
            <wp:positionV relativeFrom="paragraph">
              <wp:posOffset>1039495</wp:posOffset>
            </wp:positionV>
            <wp:extent cx="1297940" cy="313690"/>
            <wp:effectExtent l="19050" t="0" r="0" b="0"/>
            <wp:wrapNone/>
            <wp:docPr id="2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anchor>
        </w:drawing>
      </w:r>
      <w:r>
        <w:rPr>
          <w:noProof/>
          <w:sz w:val="26"/>
          <w:szCs w:val="26"/>
        </w:rPr>
        <w:drawing>
          <wp:anchor distT="0" distB="0" distL="114300" distR="114300" simplePos="0" relativeHeight="251919360" behindDoc="0" locked="0" layoutInCell="1" allowOverlap="1">
            <wp:simplePos x="0" y="0"/>
            <wp:positionH relativeFrom="column">
              <wp:posOffset>4294041</wp:posOffset>
            </wp:positionH>
            <wp:positionV relativeFrom="paragraph">
              <wp:posOffset>391406</wp:posOffset>
            </wp:positionV>
            <wp:extent cx="1297959" cy="313899"/>
            <wp:effectExtent l="19050" t="0" r="0" b="0"/>
            <wp:wrapNone/>
            <wp:docPr id="1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anchor>
        </w:drawing>
      </w:r>
      <w:r w:rsidR="00F07EC0">
        <w:rPr>
          <w:noProof/>
          <w:sz w:val="26"/>
          <w:szCs w:val="26"/>
        </w:rPr>
        <w:drawing>
          <wp:anchor distT="0" distB="0" distL="114300" distR="114300" simplePos="0" relativeHeight="251907072" behindDoc="0" locked="0" layoutInCell="1" allowOverlap="1">
            <wp:simplePos x="0" y="0"/>
            <wp:positionH relativeFrom="column">
              <wp:posOffset>948055</wp:posOffset>
            </wp:positionH>
            <wp:positionV relativeFrom="paragraph">
              <wp:posOffset>510540</wp:posOffset>
            </wp:positionV>
            <wp:extent cx="1296035" cy="313690"/>
            <wp:effectExtent l="19050" t="0" r="0" b="0"/>
            <wp:wrapNone/>
            <wp:docPr id="4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anchor>
        </w:drawing>
      </w:r>
      <w:r w:rsidR="00F07EC0">
        <w:rPr>
          <w:noProof/>
          <w:sz w:val="26"/>
          <w:szCs w:val="26"/>
        </w:rPr>
        <w:drawing>
          <wp:anchor distT="0" distB="0" distL="114300" distR="114300" simplePos="0" relativeHeight="251908096" behindDoc="0" locked="0" layoutInCell="1" allowOverlap="1">
            <wp:simplePos x="0" y="0"/>
            <wp:positionH relativeFrom="column">
              <wp:posOffset>1951990</wp:posOffset>
            </wp:positionH>
            <wp:positionV relativeFrom="paragraph">
              <wp:posOffset>1146175</wp:posOffset>
            </wp:positionV>
            <wp:extent cx="1118870" cy="306705"/>
            <wp:effectExtent l="0" t="0" r="0" b="0"/>
            <wp:wrapNone/>
            <wp:docPr id="5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anchor>
        </w:drawing>
      </w:r>
      <w:r w:rsidR="00F07EC0" w:rsidRPr="00263A15">
        <w:rPr>
          <w:noProof/>
          <w:color w:val="FF0000"/>
          <w:sz w:val="26"/>
          <w:szCs w:val="26"/>
        </w:rPr>
        <w:drawing>
          <wp:inline distT="0" distB="0" distL="0" distR="0">
            <wp:extent cx="5853793" cy="2002971"/>
            <wp:effectExtent l="19050" t="0" r="13607" b="0"/>
            <wp:docPr id="5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F8274D" w:rsidRDefault="00F8274D" w:rsidP="00F17E13">
      <w:pPr>
        <w:rPr>
          <w:b/>
          <w:sz w:val="26"/>
          <w:szCs w:val="26"/>
        </w:rPr>
      </w:pPr>
    </w:p>
    <w:p w:rsidR="00E37A18" w:rsidRPr="001959A1" w:rsidRDefault="00E37A18" w:rsidP="00E37A18">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F07EC0">
        <w:rPr>
          <w:sz w:val="26"/>
          <w:szCs w:val="26"/>
        </w:rPr>
        <w:t>11</w:t>
      </w:r>
    </w:p>
    <w:tbl>
      <w:tblPr>
        <w:tblW w:w="10226" w:type="dxa"/>
        <w:jc w:val="center"/>
        <w:tblInd w:w="-3088" w:type="dxa"/>
        <w:tblLook w:val="0000"/>
      </w:tblPr>
      <w:tblGrid>
        <w:gridCol w:w="1833"/>
        <w:gridCol w:w="752"/>
        <w:gridCol w:w="747"/>
        <w:gridCol w:w="1153"/>
        <w:gridCol w:w="1449"/>
        <w:gridCol w:w="1078"/>
        <w:gridCol w:w="807"/>
        <w:gridCol w:w="838"/>
        <w:gridCol w:w="812"/>
        <w:gridCol w:w="757"/>
      </w:tblGrid>
      <w:tr w:rsidR="00E37A18" w:rsidRPr="005810FB" w:rsidTr="00942387">
        <w:trPr>
          <w:tblHeader/>
          <w:jc w:val="center"/>
        </w:trPr>
        <w:tc>
          <w:tcPr>
            <w:tcW w:w="1833"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078"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F07EC0">
              <w:rPr>
                <w:b/>
              </w:rPr>
              <w:t>1</w:t>
            </w:r>
            <w:r w:rsidRPr="00232394">
              <w:rPr>
                <w:b/>
              </w:rPr>
              <w:t xml:space="preserve"> году</w:t>
            </w:r>
          </w:p>
          <w:p w:rsidR="00E37A18" w:rsidRPr="00232394" w:rsidRDefault="00E37A18" w:rsidP="00E37A18">
            <w:pPr>
              <w:jc w:val="center"/>
              <w:rPr>
                <w:b/>
              </w:rPr>
            </w:pPr>
            <w:r w:rsidRPr="00232394">
              <w:rPr>
                <w:b/>
              </w:rPr>
              <w:t>(руб.)</w:t>
            </w:r>
          </w:p>
        </w:tc>
        <w:tc>
          <w:tcPr>
            <w:tcW w:w="164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569"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E37A18" w:rsidRPr="005810FB" w:rsidTr="00942387">
        <w:trPr>
          <w:tblHeader/>
          <w:jc w:val="center"/>
        </w:trPr>
        <w:tc>
          <w:tcPr>
            <w:tcW w:w="1833" w:type="dxa"/>
            <w:vMerge/>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F07EC0" w:rsidP="00F07EC0">
            <w:pPr>
              <w:jc w:val="center"/>
              <w:rPr>
                <w:b/>
              </w:rPr>
            </w:pPr>
            <w:r>
              <w:rPr>
                <w:b/>
              </w:rPr>
              <w:t>2020</w:t>
            </w:r>
            <w:r w:rsidR="00E37A18" w:rsidRPr="00232394">
              <w:rPr>
                <w:b/>
              </w:rPr>
              <w:t xml:space="preserve"> </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E37A18" w:rsidP="00F07EC0">
            <w:pPr>
              <w:jc w:val="center"/>
              <w:rPr>
                <w:b/>
              </w:rPr>
            </w:pPr>
            <w:r w:rsidRPr="00232394">
              <w:rPr>
                <w:b/>
              </w:rPr>
              <w:t>202</w:t>
            </w:r>
            <w:r w:rsidR="00F07EC0">
              <w:rPr>
                <w:b/>
              </w:rPr>
              <w:t>1</w:t>
            </w:r>
            <w:r w:rsidRPr="00232394">
              <w:rPr>
                <w:b/>
              </w:rPr>
              <w:t xml:space="preserve"> </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E37A18" w:rsidRPr="00232394" w:rsidRDefault="00E37A18" w:rsidP="00E37A18">
            <w:pPr>
              <w:jc w:val="center"/>
              <w:rPr>
                <w:b/>
              </w:rPr>
            </w:pPr>
          </w:p>
        </w:tc>
        <w:tc>
          <w:tcPr>
            <w:tcW w:w="1078" w:type="dxa"/>
            <w:vMerge/>
            <w:tcBorders>
              <w:left w:val="double" w:sz="4" w:space="0" w:color="auto"/>
              <w:bottom w:val="double" w:sz="4" w:space="0" w:color="auto"/>
              <w:right w:val="double" w:sz="4" w:space="0" w:color="auto"/>
            </w:tcBorders>
            <w:vAlign w:val="center"/>
          </w:tcPr>
          <w:p w:rsidR="00E37A18" w:rsidRPr="00232394" w:rsidRDefault="00E37A18" w:rsidP="00E37A18">
            <w:pPr>
              <w:jc w:val="center"/>
              <w:rPr>
                <w:b/>
              </w:rPr>
            </w:pPr>
          </w:p>
        </w:tc>
        <w:tc>
          <w:tcPr>
            <w:tcW w:w="807"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w:t>
            </w:r>
            <w:r w:rsidR="00F07EC0">
              <w:rPr>
                <w:b/>
              </w:rPr>
              <w:t>20</w:t>
            </w:r>
          </w:p>
        </w:tc>
        <w:tc>
          <w:tcPr>
            <w:tcW w:w="838"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202</w:t>
            </w:r>
            <w:r w:rsidR="00F07EC0">
              <w:rPr>
                <w:b/>
              </w:rPr>
              <w:t>1</w:t>
            </w:r>
          </w:p>
        </w:tc>
        <w:tc>
          <w:tcPr>
            <w:tcW w:w="812"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w:t>
            </w:r>
            <w:r w:rsidR="00F07EC0">
              <w:rPr>
                <w:b/>
              </w:rPr>
              <w:t>20</w:t>
            </w:r>
          </w:p>
        </w:tc>
        <w:tc>
          <w:tcPr>
            <w:tcW w:w="757"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202</w:t>
            </w:r>
            <w:r w:rsidR="00F07EC0">
              <w:rPr>
                <w:b/>
              </w:rPr>
              <w:t>1</w:t>
            </w:r>
          </w:p>
        </w:tc>
      </w:tr>
      <w:tr w:rsidR="00E37A18"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0F0F25" w:rsidP="00E37A18">
            <w:pPr>
              <w:jc w:val="center"/>
              <w:rPr>
                <w:color w:val="000000"/>
              </w:rPr>
            </w:pPr>
            <w:r>
              <w:rPr>
                <w:color w:val="000000"/>
              </w:rPr>
              <w:t>4</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F07EC0" w:rsidP="00D51BF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E37A18" w:rsidRDefault="000F0F25" w:rsidP="00E37A18">
            <w:pPr>
              <w:jc w:val="center"/>
              <w:rPr>
                <w:color w:val="000000"/>
              </w:rPr>
            </w:pPr>
            <w:r>
              <w:rPr>
                <w:color w:val="000000"/>
              </w:rPr>
              <w:t>44,4</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E37A18" w:rsidRPr="00F07EC0" w:rsidRDefault="000F0F25" w:rsidP="00E37A18">
            <w:pPr>
              <w:jc w:val="center"/>
              <w:rPr>
                <w:b/>
                <w:color w:val="000000"/>
              </w:rPr>
            </w:pPr>
            <w:r>
              <w:rPr>
                <w:b/>
                <w:color w:val="000000"/>
              </w:rPr>
              <w:t>4300893</w:t>
            </w:r>
          </w:p>
        </w:tc>
        <w:tc>
          <w:tcPr>
            <w:tcW w:w="807" w:type="dxa"/>
            <w:tcBorders>
              <w:top w:val="double" w:sz="4" w:space="0" w:color="auto"/>
              <w:left w:val="double" w:sz="4" w:space="0" w:color="auto"/>
              <w:bottom w:val="double" w:sz="4" w:space="0" w:color="auto"/>
              <w:right w:val="double" w:sz="4" w:space="0" w:color="auto"/>
            </w:tcBorders>
            <w:vAlign w:val="center"/>
          </w:tcPr>
          <w:p w:rsidR="00E37A18" w:rsidRPr="00F07EC0" w:rsidRDefault="00F07EC0" w:rsidP="00E37A18">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E37A18" w:rsidRPr="00F07EC0" w:rsidRDefault="00F07EC0" w:rsidP="00E37A18">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E37A18" w:rsidRPr="00F07EC0" w:rsidRDefault="000F0F25" w:rsidP="00E37A18">
            <w:pPr>
              <w:jc w:val="center"/>
              <w:rPr>
                <w:b/>
                <w:color w:val="000000"/>
              </w:rPr>
            </w:pPr>
            <w:r>
              <w:rPr>
                <w:b/>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E37A18" w:rsidRPr="00F07EC0" w:rsidRDefault="000F0F25" w:rsidP="00E37A18">
            <w:pPr>
              <w:jc w:val="center"/>
              <w:rPr>
                <w:b/>
                <w:color w:val="000000"/>
              </w:rPr>
            </w:pPr>
            <w:r>
              <w:rPr>
                <w:b/>
                <w:color w:val="000000"/>
              </w:rPr>
              <w:t>1</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232394" w:rsidRDefault="00F07EC0" w:rsidP="00E37A18">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0F0F25" w:rsidP="00E37A18">
            <w:pPr>
              <w:jc w:val="center"/>
              <w:rPr>
                <w:color w:val="000000"/>
              </w:rPr>
            </w:pPr>
            <w:r>
              <w:rPr>
                <w:color w:val="000000"/>
              </w:rPr>
              <w:t>2</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F07EC0" w:rsidP="000F0F25">
            <w:pPr>
              <w:jc w:val="center"/>
              <w:rPr>
                <w:color w:val="000000"/>
              </w:rPr>
            </w:pPr>
            <w:r>
              <w:rPr>
                <w:color w:val="000000"/>
              </w:rPr>
              <w:t>2</w:t>
            </w:r>
            <w:r w:rsidR="000F0F25">
              <w:rPr>
                <w:color w:val="000000"/>
              </w:rPr>
              <w:t>2,2</w:t>
            </w:r>
            <w:r>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r>
      <w:tr w:rsidR="00F07EC0" w:rsidRPr="005810FB" w:rsidTr="007F7CF6">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Default="00F07EC0" w:rsidP="007F7CF6">
            <w:pPr>
              <w:rPr>
                <w:color w:val="000000"/>
              </w:rPr>
            </w:pPr>
            <w:r>
              <w:rPr>
                <w:color w:val="000000"/>
              </w:rPr>
              <w:t>Трактор</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Default="00F07EC0"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0F0F25" w:rsidP="00E37A18">
            <w:pPr>
              <w:jc w:val="center"/>
              <w:rPr>
                <w:color w:val="000000"/>
              </w:rPr>
            </w:pPr>
            <w:r>
              <w:rPr>
                <w:color w:val="000000"/>
              </w:rPr>
              <w:t>11,1</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rPr>
                <w:color w:val="000000"/>
              </w:rPr>
            </w:pPr>
            <w:r>
              <w:rPr>
                <w:color w:val="000000"/>
              </w:rPr>
              <w:t>Специальная техника</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F07EC0" w:rsidP="00E37A18">
            <w:pPr>
              <w:jc w:val="center"/>
              <w:rPr>
                <w:color w:val="000000"/>
              </w:rPr>
            </w:pPr>
            <w:r>
              <w:rPr>
                <w:color w:val="000000"/>
              </w:rPr>
              <w:t>2</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F8274D">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0F0F25" w:rsidP="00D51BF8">
            <w:pPr>
              <w:jc w:val="center"/>
              <w:rPr>
                <w:color w:val="000000"/>
              </w:rPr>
            </w:pPr>
            <w:r>
              <w:rPr>
                <w:color w:val="000000"/>
              </w:rPr>
              <w:t>22,2</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F07EC0" w:rsidRDefault="000F0F25" w:rsidP="00AD3EFB">
            <w:pPr>
              <w:jc w:val="center"/>
              <w:rPr>
                <w:b/>
                <w:color w:val="000000"/>
              </w:rPr>
            </w:pPr>
            <w:r>
              <w:rPr>
                <w:b/>
                <w:color w:val="000000"/>
              </w:rPr>
              <w:t>500000</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r>
      <w:tr w:rsidR="00F07EC0" w:rsidRPr="005810FB" w:rsidTr="00942387">
        <w:trPr>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D74FED" w:rsidRDefault="00F07EC0"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D74FED" w:rsidRDefault="00F07EC0" w:rsidP="00E37A18">
            <w:pPr>
              <w:jc w:val="center"/>
              <w:rPr>
                <w:b/>
                <w:color w:val="000000"/>
              </w:rPr>
            </w:pPr>
            <w:r>
              <w:rPr>
                <w:b/>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D74FED" w:rsidRDefault="000F0F25" w:rsidP="00E37A18">
            <w:pPr>
              <w:jc w:val="center"/>
              <w:rPr>
                <w:b/>
                <w:color w:val="000000"/>
              </w:rPr>
            </w:pPr>
            <w:r>
              <w:rPr>
                <w:b/>
                <w:color w:val="000000"/>
              </w:rPr>
              <w:t>9</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D74FED" w:rsidRDefault="00F07EC0" w:rsidP="00873A68">
            <w:pPr>
              <w:jc w:val="center"/>
              <w:rPr>
                <w:b/>
              </w:rPr>
            </w:pPr>
            <w:r>
              <w:rPr>
                <w:b/>
              </w:rP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rPr>
                <w:b/>
                <w:color w:val="000000"/>
              </w:rPr>
            </w:pPr>
            <w:r>
              <w:rPr>
                <w:b/>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r>
    </w:tbl>
    <w:p w:rsidR="00E37A18" w:rsidRPr="00263A15" w:rsidRDefault="00E37A18" w:rsidP="00E37A18">
      <w:pPr>
        <w:rPr>
          <w:sz w:val="26"/>
          <w:szCs w:val="26"/>
        </w:rPr>
      </w:pPr>
    </w:p>
    <w:p w:rsidR="00E24EFC" w:rsidRDefault="00E37A18" w:rsidP="00E37A18">
      <w:pPr>
        <w:ind w:left="284" w:firstLine="720"/>
        <w:jc w:val="both"/>
        <w:rPr>
          <w:sz w:val="26"/>
          <w:szCs w:val="26"/>
        </w:rPr>
      </w:pPr>
      <w:r>
        <w:rPr>
          <w:sz w:val="26"/>
          <w:szCs w:val="26"/>
        </w:rPr>
        <w:t>Из представленной</w:t>
      </w:r>
      <w:r w:rsidRPr="00263A15">
        <w:rPr>
          <w:sz w:val="26"/>
          <w:szCs w:val="26"/>
        </w:rPr>
        <w:t xml:space="preserve"> </w:t>
      </w:r>
      <w:r>
        <w:rPr>
          <w:sz w:val="26"/>
          <w:szCs w:val="26"/>
        </w:rPr>
        <w:t>таблицы</w:t>
      </w:r>
      <w:r w:rsidRPr="00263A15">
        <w:rPr>
          <w:sz w:val="26"/>
          <w:szCs w:val="26"/>
        </w:rPr>
        <w:t>,</w:t>
      </w:r>
      <w:r>
        <w:rPr>
          <w:sz w:val="26"/>
          <w:szCs w:val="26"/>
        </w:rPr>
        <w:t xml:space="preserve"> видно</w:t>
      </w:r>
      <w:r w:rsidRPr="00263A15">
        <w:rPr>
          <w:sz w:val="26"/>
          <w:szCs w:val="26"/>
        </w:rPr>
        <w:t xml:space="preserve">, что основными объектами пожаров на транспорте, </w:t>
      </w:r>
      <w:r>
        <w:rPr>
          <w:sz w:val="26"/>
          <w:szCs w:val="26"/>
        </w:rPr>
        <w:t>явились</w:t>
      </w:r>
      <w:r w:rsidR="00E24EFC">
        <w:rPr>
          <w:sz w:val="26"/>
          <w:szCs w:val="26"/>
        </w:rPr>
        <w:t>:</w:t>
      </w:r>
    </w:p>
    <w:p w:rsidR="00440083" w:rsidRDefault="00440083" w:rsidP="00440083">
      <w:pPr>
        <w:ind w:left="284" w:firstLine="720"/>
        <w:jc w:val="both"/>
        <w:rPr>
          <w:sz w:val="26"/>
          <w:szCs w:val="26"/>
        </w:rPr>
      </w:pPr>
      <w:r>
        <w:rPr>
          <w:sz w:val="26"/>
          <w:szCs w:val="26"/>
        </w:rPr>
        <w:t>–</w:t>
      </w:r>
      <w:r w:rsidRPr="008E1CF0">
        <w:rPr>
          <w:sz w:val="26"/>
          <w:szCs w:val="26"/>
        </w:rPr>
        <w:t xml:space="preserve"> </w:t>
      </w:r>
      <w:r>
        <w:rPr>
          <w:sz w:val="26"/>
          <w:szCs w:val="26"/>
        </w:rPr>
        <w:t>специальная техника – 2</w:t>
      </w:r>
      <w:r w:rsidRPr="00263A15">
        <w:rPr>
          <w:sz w:val="26"/>
          <w:szCs w:val="26"/>
        </w:rPr>
        <w:t xml:space="preserve"> пожар</w:t>
      </w:r>
      <w:r w:rsidR="000F0F25">
        <w:rPr>
          <w:sz w:val="26"/>
          <w:szCs w:val="26"/>
        </w:rPr>
        <w:t>а (22,2</w:t>
      </w:r>
      <w:r w:rsidRPr="00263A15">
        <w:rPr>
          <w:sz w:val="26"/>
          <w:szCs w:val="26"/>
        </w:rPr>
        <w:t>% от общего количества пожаров</w:t>
      </w:r>
      <w:r>
        <w:rPr>
          <w:sz w:val="26"/>
          <w:szCs w:val="26"/>
        </w:rPr>
        <w:t xml:space="preserve"> на транспорте);</w:t>
      </w:r>
    </w:p>
    <w:p w:rsidR="00440083" w:rsidRDefault="00440083" w:rsidP="00E37A18">
      <w:pPr>
        <w:ind w:left="284" w:firstLine="720"/>
        <w:jc w:val="both"/>
        <w:rPr>
          <w:sz w:val="26"/>
          <w:szCs w:val="26"/>
        </w:rPr>
      </w:pPr>
      <w:r>
        <w:rPr>
          <w:sz w:val="26"/>
          <w:szCs w:val="26"/>
        </w:rPr>
        <w:t xml:space="preserve">– легковой автомобиль – </w:t>
      </w:r>
      <w:r w:rsidR="000F0F25">
        <w:rPr>
          <w:sz w:val="26"/>
          <w:szCs w:val="26"/>
        </w:rPr>
        <w:t>2</w:t>
      </w:r>
      <w:r w:rsidRPr="00263A15">
        <w:rPr>
          <w:sz w:val="26"/>
          <w:szCs w:val="26"/>
        </w:rPr>
        <w:t xml:space="preserve"> пожар</w:t>
      </w:r>
      <w:r w:rsidR="000F0F25">
        <w:rPr>
          <w:sz w:val="26"/>
          <w:szCs w:val="26"/>
        </w:rPr>
        <w:t>а</w:t>
      </w:r>
      <w:r>
        <w:rPr>
          <w:sz w:val="26"/>
          <w:szCs w:val="26"/>
        </w:rPr>
        <w:t xml:space="preserve"> (</w:t>
      </w:r>
      <w:r w:rsidR="000F0F25">
        <w:rPr>
          <w:sz w:val="26"/>
          <w:szCs w:val="26"/>
        </w:rPr>
        <w:t>22,2</w:t>
      </w:r>
      <w:r w:rsidRPr="00263A15">
        <w:rPr>
          <w:sz w:val="26"/>
          <w:szCs w:val="26"/>
        </w:rPr>
        <w:t>% от общего количества пожаров</w:t>
      </w:r>
      <w:r>
        <w:rPr>
          <w:sz w:val="26"/>
          <w:szCs w:val="26"/>
        </w:rPr>
        <w:t xml:space="preserve"> на транспорте);</w:t>
      </w:r>
    </w:p>
    <w:p w:rsidR="00E37A18" w:rsidRDefault="00E24EFC" w:rsidP="00E37A18">
      <w:pPr>
        <w:ind w:left="284" w:firstLine="720"/>
        <w:jc w:val="both"/>
        <w:rPr>
          <w:sz w:val="26"/>
          <w:szCs w:val="26"/>
        </w:rPr>
      </w:pPr>
      <w:r>
        <w:rPr>
          <w:sz w:val="26"/>
          <w:szCs w:val="26"/>
        </w:rPr>
        <w:t>–</w:t>
      </w:r>
      <w:r w:rsidR="00E37A18" w:rsidRPr="008E1CF0">
        <w:rPr>
          <w:sz w:val="26"/>
          <w:szCs w:val="26"/>
        </w:rPr>
        <w:t xml:space="preserve"> </w:t>
      </w:r>
      <w:r w:rsidR="006B1CE1">
        <w:rPr>
          <w:sz w:val="26"/>
          <w:szCs w:val="26"/>
        </w:rPr>
        <w:t>грузовые</w:t>
      </w:r>
      <w:r w:rsidR="00E37A18">
        <w:rPr>
          <w:sz w:val="26"/>
          <w:szCs w:val="26"/>
        </w:rPr>
        <w:t xml:space="preserve"> автомобили – </w:t>
      </w:r>
      <w:r w:rsidR="000F0F25">
        <w:rPr>
          <w:sz w:val="26"/>
          <w:szCs w:val="26"/>
        </w:rPr>
        <w:t>4</w:t>
      </w:r>
      <w:r w:rsidR="00E37A18" w:rsidRPr="00263A15">
        <w:rPr>
          <w:sz w:val="26"/>
          <w:szCs w:val="26"/>
        </w:rPr>
        <w:t xml:space="preserve"> пожар</w:t>
      </w:r>
      <w:r w:rsidR="000F0F25">
        <w:rPr>
          <w:sz w:val="26"/>
          <w:szCs w:val="26"/>
        </w:rPr>
        <w:t>а</w:t>
      </w:r>
      <w:r>
        <w:rPr>
          <w:sz w:val="26"/>
          <w:szCs w:val="26"/>
        </w:rPr>
        <w:t xml:space="preserve"> (</w:t>
      </w:r>
      <w:r w:rsidR="000F0F25">
        <w:rPr>
          <w:sz w:val="26"/>
          <w:szCs w:val="26"/>
        </w:rPr>
        <w:t>44,4</w:t>
      </w:r>
      <w:r w:rsidR="00E37A18" w:rsidRPr="00263A15">
        <w:rPr>
          <w:sz w:val="26"/>
          <w:szCs w:val="26"/>
        </w:rPr>
        <w:t>% от общего количества пожаров</w:t>
      </w:r>
      <w:r>
        <w:rPr>
          <w:sz w:val="26"/>
          <w:szCs w:val="26"/>
        </w:rPr>
        <w:t xml:space="preserve"> на транспорте);</w:t>
      </w:r>
    </w:p>
    <w:p w:rsidR="00F17E13" w:rsidRDefault="00440083" w:rsidP="00850E4D">
      <w:pPr>
        <w:ind w:left="284" w:firstLine="720"/>
        <w:jc w:val="both"/>
        <w:rPr>
          <w:sz w:val="26"/>
          <w:szCs w:val="26"/>
        </w:rPr>
      </w:pPr>
      <w:r>
        <w:rPr>
          <w:sz w:val="26"/>
          <w:szCs w:val="26"/>
        </w:rPr>
        <w:t>– трактор – 1 пожар (</w:t>
      </w:r>
      <w:r w:rsidR="000F0F25">
        <w:rPr>
          <w:sz w:val="26"/>
          <w:szCs w:val="26"/>
        </w:rPr>
        <w:t>11,1</w:t>
      </w:r>
      <w:r w:rsidR="007F7CF6" w:rsidRPr="00263A15">
        <w:rPr>
          <w:sz w:val="26"/>
          <w:szCs w:val="26"/>
        </w:rPr>
        <w:t>% от общего количества пожаров</w:t>
      </w:r>
      <w:r w:rsidR="007F7CF6">
        <w:rPr>
          <w:sz w:val="26"/>
          <w:szCs w:val="26"/>
        </w:rPr>
        <w:t xml:space="preserve"> на транспорте).</w:t>
      </w:r>
    </w:p>
    <w:p w:rsidR="000F0F25" w:rsidRPr="00850E4D" w:rsidRDefault="000F0F25" w:rsidP="00850E4D">
      <w:pPr>
        <w:ind w:left="284" w:firstLine="720"/>
        <w:jc w:val="both"/>
        <w:rPr>
          <w:sz w:val="26"/>
          <w:szCs w:val="26"/>
        </w:rPr>
      </w:pPr>
    </w:p>
    <w:p w:rsidR="00E37A18" w:rsidRDefault="00E37A18" w:rsidP="00F17E13">
      <w:pPr>
        <w:ind w:firstLine="567"/>
        <w:jc w:val="both"/>
        <w:rPr>
          <w:b/>
          <w:iCs/>
        </w:rPr>
      </w:pPr>
      <w:r>
        <w:rPr>
          <w:b/>
          <w:bCs/>
          <w:iCs/>
        </w:rPr>
        <w:t>Д</w:t>
      </w:r>
      <w:r w:rsidRPr="00263A15">
        <w:rPr>
          <w:b/>
          <w:bCs/>
          <w:iCs/>
        </w:rPr>
        <w:t>иаграмма</w:t>
      </w:r>
      <w:r>
        <w:rPr>
          <w:b/>
          <w:bCs/>
          <w:iCs/>
        </w:rPr>
        <w:t xml:space="preserve"> 1</w:t>
      </w:r>
      <w:r w:rsidR="0043288D">
        <w:rPr>
          <w:b/>
          <w:bCs/>
          <w:iCs/>
        </w:rPr>
        <w:t>2</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транспорта по их причинам возникновения (количество пожаров и % доли)</w:t>
      </w:r>
    </w:p>
    <w:p w:rsidR="00BB1E65" w:rsidRPr="00F17E13" w:rsidRDefault="00BB1E65" w:rsidP="00F17E13">
      <w:pPr>
        <w:ind w:firstLine="567"/>
        <w:jc w:val="both"/>
        <w:rPr>
          <w:b/>
          <w:iCs/>
        </w:rPr>
      </w:pPr>
    </w:p>
    <w:p w:rsidR="00E37A18" w:rsidRDefault="00E37A18" w:rsidP="00B15168">
      <w:pPr>
        <w:ind w:left="567" w:firstLine="284"/>
        <w:rPr>
          <w:b/>
          <w:bCs/>
          <w:iCs/>
          <w:sz w:val="26"/>
          <w:szCs w:val="26"/>
        </w:rPr>
      </w:pPr>
      <w:r w:rsidRPr="00585F15">
        <w:rPr>
          <w:rFonts w:eastAsia="MS Mincho"/>
          <w:b/>
          <w:bCs/>
          <w:noProof/>
          <w:sz w:val="26"/>
          <w:szCs w:val="26"/>
        </w:rPr>
        <w:drawing>
          <wp:inline distT="0" distB="0" distL="0" distR="0">
            <wp:extent cx="5102678" cy="2030186"/>
            <wp:effectExtent l="19050" t="0" r="21772" b="8164"/>
            <wp:docPr id="19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E37A18" w:rsidRDefault="00E37A18" w:rsidP="00E37A18">
      <w:pPr>
        <w:jc w:val="both"/>
        <w:rPr>
          <w:sz w:val="26"/>
          <w:szCs w:val="26"/>
        </w:rPr>
      </w:pPr>
    </w:p>
    <w:p w:rsidR="00850E4D" w:rsidRDefault="00850E4D" w:rsidP="00850E4D">
      <w:pPr>
        <w:rPr>
          <w:b/>
          <w:sz w:val="26"/>
          <w:szCs w:val="26"/>
        </w:rPr>
      </w:pPr>
    </w:p>
    <w:p w:rsidR="00E37A18" w:rsidRPr="00DB7800" w:rsidRDefault="00E37A18" w:rsidP="00E37A18">
      <w:pPr>
        <w:jc w:val="center"/>
        <w:rPr>
          <w:b/>
          <w:bCs/>
          <w:iCs/>
        </w:rPr>
      </w:pPr>
      <w:r w:rsidRPr="00263A15">
        <w:rPr>
          <w:b/>
          <w:sz w:val="26"/>
          <w:szCs w:val="26"/>
        </w:rPr>
        <w:t xml:space="preserve">Анализ пожаров </w:t>
      </w:r>
      <w:r>
        <w:rPr>
          <w:b/>
          <w:sz w:val="26"/>
          <w:szCs w:val="26"/>
        </w:rPr>
        <w:t xml:space="preserve">на территории </w:t>
      </w:r>
      <w:r w:rsidRPr="00DB7800">
        <w:rPr>
          <w:b/>
          <w:sz w:val="26"/>
          <w:szCs w:val="26"/>
        </w:rPr>
        <w:t>садоводческих (огороднических) некоммерческих товариществ Ханты-Мансийск</w:t>
      </w:r>
      <w:r w:rsidR="00E85435">
        <w:rPr>
          <w:b/>
          <w:sz w:val="26"/>
          <w:szCs w:val="26"/>
        </w:rPr>
        <w:t>ого района</w:t>
      </w:r>
    </w:p>
    <w:p w:rsidR="00E37A18" w:rsidRDefault="00E37A18" w:rsidP="00E37A18">
      <w:pPr>
        <w:ind w:firstLine="708"/>
        <w:jc w:val="both"/>
        <w:rPr>
          <w:b/>
          <w:bCs/>
          <w:iCs/>
        </w:rPr>
      </w:pPr>
    </w:p>
    <w:p w:rsidR="00E37A18" w:rsidRDefault="00CB4D3F" w:rsidP="00E37A18">
      <w:pPr>
        <w:ind w:firstLine="720"/>
        <w:jc w:val="both"/>
        <w:rPr>
          <w:sz w:val="26"/>
          <w:szCs w:val="26"/>
        </w:rPr>
      </w:pPr>
      <w:r>
        <w:rPr>
          <w:sz w:val="26"/>
          <w:szCs w:val="26"/>
        </w:rPr>
        <w:t xml:space="preserve">За </w:t>
      </w:r>
      <w:r w:rsidR="00530930">
        <w:rPr>
          <w:sz w:val="26"/>
          <w:szCs w:val="26"/>
        </w:rPr>
        <w:t>январь</w:t>
      </w:r>
      <w:r w:rsidR="000F0F25">
        <w:rPr>
          <w:sz w:val="26"/>
          <w:szCs w:val="26"/>
        </w:rPr>
        <w:t>, февраль</w:t>
      </w:r>
      <w:r w:rsidR="00530930">
        <w:rPr>
          <w:sz w:val="26"/>
          <w:szCs w:val="26"/>
        </w:rPr>
        <w:t xml:space="preserve"> 2021</w:t>
      </w:r>
      <w:r w:rsidR="00BD70E9">
        <w:rPr>
          <w:sz w:val="26"/>
          <w:szCs w:val="26"/>
        </w:rPr>
        <w:t xml:space="preserve"> год</w:t>
      </w:r>
      <w:r w:rsidR="00530930">
        <w:rPr>
          <w:sz w:val="26"/>
          <w:szCs w:val="26"/>
        </w:rPr>
        <w:t>а</w:t>
      </w:r>
      <w:r w:rsidR="00035DB2">
        <w:rPr>
          <w:sz w:val="26"/>
          <w:szCs w:val="26"/>
        </w:rPr>
        <w:t xml:space="preserve"> </w:t>
      </w:r>
      <w:r w:rsidR="00530930" w:rsidRPr="00035DB2">
        <w:rPr>
          <w:sz w:val="26"/>
          <w:szCs w:val="26"/>
        </w:rPr>
        <w:t>на территории садоводческих (огороднических) некоммерческих товариществ</w:t>
      </w:r>
      <w:r w:rsidR="00530930">
        <w:rPr>
          <w:sz w:val="26"/>
          <w:szCs w:val="26"/>
        </w:rPr>
        <w:t xml:space="preserve"> </w:t>
      </w:r>
      <w:r w:rsidR="00530930" w:rsidRPr="00DB7800">
        <w:rPr>
          <w:sz w:val="26"/>
          <w:szCs w:val="26"/>
        </w:rPr>
        <w:t>Ханты-Мансийск</w:t>
      </w:r>
      <w:r w:rsidR="00530930">
        <w:rPr>
          <w:sz w:val="26"/>
          <w:szCs w:val="26"/>
        </w:rPr>
        <w:t xml:space="preserve">ого района зарегистрировано </w:t>
      </w:r>
      <w:r w:rsidR="000F0F25">
        <w:rPr>
          <w:sz w:val="26"/>
          <w:szCs w:val="26"/>
        </w:rPr>
        <w:t>4</w:t>
      </w:r>
      <w:r w:rsidR="00530930">
        <w:rPr>
          <w:sz w:val="26"/>
          <w:szCs w:val="26"/>
        </w:rPr>
        <w:t xml:space="preserve"> </w:t>
      </w:r>
      <w:r w:rsidR="00035DB2">
        <w:rPr>
          <w:sz w:val="26"/>
          <w:szCs w:val="26"/>
        </w:rPr>
        <w:t>пожар</w:t>
      </w:r>
      <w:r w:rsidR="00530930">
        <w:rPr>
          <w:sz w:val="26"/>
          <w:szCs w:val="26"/>
        </w:rPr>
        <w:t>а без последствий</w:t>
      </w:r>
      <w:r w:rsidR="00035DB2">
        <w:rPr>
          <w:sz w:val="26"/>
          <w:szCs w:val="26"/>
        </w:rPr>
        <w:t>. За аналогичный период прошлого года пожар</w:t>
      </w:r>
      <w:r w:rsidR="009E66D0">
        <w:rPr>
          <w:sz w:val="26"/>
          <w:szCs w:val="26"/>
        </w:rPr>
        <w:t>ов</w:t>
      </w:r>
      <w:r w:rsidR="00530930">
        <w:rPr>
          <w:sz w:val="26"/>
          <w:szCs w:val="26"/>
        </w:rPr>
        <w:t xml:space="preserve"> не зарегистрировано.</w:t>
      </w:r>
    </w:p>
    <w:p w:rsidR="00850E4D" w:rsidRPr="00263A15" w:rsidRDefault="00850E4D" w:rsidP="00850E4D">
      <w:pPr>
        <w:jc w:val="both"/>
        <w:rPr>
          <w:sz w:val="26"/>
          <w:szCs w:val="26"/>
        </w:rPr>
      </w:pPr>
    </w:p>
    <w:p w:rsidR="00E37A18" w:rsidRPr="00035DB2" w:rsidRDefault="00E37A18" w:rsidP="00713D8A">
      <w:pPr>
        <w:ind w:firstLine="708"/>
        <w:jc w:val="both"/>
        <w:rPr>
          <w:sz w:val="26"/>
          <w:szCs w:val="26"/>
        </w:rPr>
      </w:pPr>
      <w:r w:rsidRPr="00263A15">
        <w:rPr>
          <w:b/>
          <w:bCs/>
          <w:iCs/>
        </w:rPr>
        <w:t>Диаграмма</w:t>
      </w:r>
      <w:r w:rsidR="009E66D0">
        <w:rPr>
          <w:b/>
          <w:bCs/>
          <w:iCs/>
        </w:rPr>
        <w:t xml:space="preserve"> </w:t>
      </w:r>
      <w:r w:rsidR="00530930">
        <w:rPr>
          <w:b/>
          <w:bCs/>
          <w:iCs/>
        </w:rPr>
        <w:t>13</w:t>
      </w:r>
      <w:r>
        <w:rPr>
          <w:b/>
          <w:bCs/>
          <w:iCs/>
        </w:rPr>
        <w:t>:</w:t>
      </w:r>
      <w:r w:rsidRPr="00263A15">
        <w:rPr>
          <w:b/>
          <w:bCs/>
          <w:iCs/>
        </w:rPr>
        <w:t xml:space="preserve"> </w:t>
      </w:r>
      <w:r w:rsidRPr="003905C9">
        <w:rPr>
          <w:b/>
          <w:iCs/>
        </w:rPr>
        <w:t xml:space="preserve">Пожары и их последствия, произошедшие в </w:t>
      </w:r>
      <w:r w:rsidRPr="003905C9">
        <w:rPr>
          <w:b/>
          <w:sz w:val="26"/>
          <w:szCs w:val="26"/>
        </w:rPr>
        <w:t xml:space="preserve">садоводческих (огороднических) некоммерческих товариществах </w:t>
      </w:r>
    </w:p>
    <w:p w:rsidR="00850E4D" w:rsidRPr="00850E4D" w:rsidRDefault="00530930" w:rsidP="00850E4D">
      <w:pPr>
        <w:jc w:val="both"/>
        <w:rPr>
          <w:color w:val="FF0000"/>
          <w:sz w:val="26"/>
          <w:szCs w:val="26"/>
        </w:rPr>
      </w:pPr>
      <w:r>
        <w:rPr>
          <w:noProof/>
          <w:sz w:val="26"/>
          <w:szCs w:val="26"/>
        </w:rPr>
        <w:drawing>
          <wp:anchor distT="0" distB="0" distL="114300" distR="114300" simplePos="0" relativeHeight="251853824" behindDoc="0" locked="0" layoutInCell="1" allowOverlap="1">
            <wp:simplePos x="0" y="0"/>
            <wp:positionH relativeFrom="column">
              <wp:posOffset>3053270</wp:posOffset>
            </wp:positionH>
            <wp:positionV relativeFrom="paragraph">
              <wp:posOffset>933450</wp:posOffset>
            </wp:positionV>
            <wp:extent cx="1119117" cy="293427"/>
            <wp:effectExtent l="0" t="0" r="0" b="0"/>
            <wp:wrapNone/>
            <wp:docPr id="1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anchor>
        </w:drawing>
      </w:r>
      <w:r>
        <w:rPr>
          <w:noProof/>
          <w:sz w:val="26"/>
          <w:szCs w:val="26"/>
        </w:rPr>
        <w:drawing>
          <wp:anchor distT="0" distB="0" distL="114300" distR="114300" simplePos="0" relativeHeight="251852800" behindDoc="0" locked="0" layoutInCell="1" allowOverlap="1">
            <wp:simplePos x="0" y="0"/>
            <wp:positionH relativeFrom="column">
              <wp:posOffset>824230</wp:posOffset>
            </wp:positionH>
            <wp:positionV relativeFrom="paragraph">
              <wp:posOffset>920115</wp:posOffset>
            </wp:positionV>
            <wp:extent cx="1296035" cy="313690"/>
            <wp:effectExtent l="19050" t="0" r="0" b="0"/>
            <wp:wrapNone/>
            <wp:docPr id="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anchor>
        </w:drawing>
      </w:r>
      <w:r w:rsidR="00E37A18">
        <w:rPr>
          <w:noProof/>
          <w:sz w:val="26"/>
          <w:szCs w:val="26"/>
        </w:rPr>
        <w:drawing>
          <wp:anchor distT="0" distB="0" distL="114300" distR="114300" simplePos="0" relativeHeight="251854848" behindDoc="0" locked="0" layoutInCell="1" allowOverlap="1">
            <wp:simplePos x="0" y="0"/>
            <wp:positionH relativeFrom="column">
              <wp:posOffset>1780540</wp:posOffset>
            </wp:positionH>
            <wp:positionV relativeFrom="paragraph">
              <wp:posOffset>931686</wp:posOffset>
            </wp:positionV>
            <wp:extent cx="1262380" cy="313690"/>
            <wp:effectExtent l="0" t="0" r="0" b="0"/>
            <wp:wrapNone/>
            <wp:docPr id="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anchor>
        </w:drawing>
      </w:r>
      <w:r w:rsidR="00E37A18">
        <w:rPr>
          <w:noProof/>
          <w:sz w:val="26"/>
          <w:szCs w:val="26"/>
        </w:rPr>
        <w:drawing>
          <wp:anchor distT="0" distB="0" distL="114300" distR="114300" simplePos="0" relativeHeight="251855872" behindDoc="0" locked="0" layoutInCell="1" allowOverlap="1">
            <wp:simplePos x="0" y="0"/>
            <wp:positionH relativeFrom="column">
              <wp:posOffset>4322474</wp:posOffset>
            </wp:positionH>
            <wp:positionV relativeFrom="paragraph">
              <wp:posOffset>939639</wp:posOffset>
            </wp:positionV>
            <wp:extent cx="784747" cy="300251"/>
            <wp:effectExtent l="0" t="0" r="0" b="4549"/>
            <wp:wrapNone/>
            <wp:docPr id="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anchor>
        </w:drawing>
      </w:r>
      <w:r w:rsidR="00E37A18" w:rsidRPr="00263A15">
        <w:rPr>
          <w:noProof/>
          <w:color w:val="FF0000"/>
          <w:sz w:val="26"/>
          <w:szCs w:val="26"/>
        </w:rPr>
        <w:drawing>
          <wp:inline distT="0" distB="0" distL="0" distR="0">
            <wp:extent cx="6039135" cy="2272352"/>
            <wp:effectExtent l="19050" t="0" r="18765" b="0"/>
            <wp:docPr id="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850E4D" w:rsidRDefault="00850E4D" w:rsidP="004E7938">
      <w:pPr>
        <w:jc w:val="center"/>
        <w:rPr>
          <w:b/>
          <w:bCs/>
          <w:sz w:val="26"/>
          <w:szCs w:val="26"/>
        </w:rPr>
      </w:pPr>
      <w:r>
        <w:rPr>
          <w:b/>
          <w:bCs/>
          <w:sz w:val="26"/>
          <w:szCs w:val="26"/>
        </w:rPr>
        <w:t>Распределение количества пожаров по их объектам возникновения</w:t>
      </w:r>
    </w:p>
    <w:p w:rsidR="00850E4D" w:rsidRPr="00263A15" w:rsidRDefault="00850E4D" w:rsidP="00850E4D">
      <w:pPr>
        <w:keepNext/>
        <w:jc w:val="right"/>
        <w:outlineLvl w:val="1"/>
        <w:rPr>
          <w:sz w:val="26"/>
          <w:szCs w:val="26"/>
        </w:rPr>
      </w:pPr>
      <w:r w:rsidRPr="00263A15">
        <w:rPr>
          <w:sz w:val="26"/>
          <w:szCs w:val="26"/>
        </w:rPr>
        <w:t xml:space="preserve">Таблица </w:t>
      </w:r>
      <w:r>
        <w:rPr>
          <w:sz w:val="26"/>
          <w:szCs w:val="26"/>
        </w:rPr>
        <w:t>12</w:t>
      </w:r>
    </w:p>
    <w:tbl>
      <w:tblPr>
        <w:tblW w:w="10065" w:type="dxa"/>
        <w:jc w:val="center"/>
        <w:tblInd w:w="-3088" w:type="dxa"/>
        <w:tblLook w:val="0000"/>
      </w:tblPr>
      <w:tblGrid>
        <w:gridCol w:w="2649"/>
        <w:gridCol w:w="762"/>
        <w:gridCol w:w="737"/>
        <w:gridCol w:w="1095"/>
        <w:gridCol w:w="1346"/>
        <w:gridCol w:w="875"/>
        <w:gridCol w:w="925"/>
        <w:gridCol w:w="882"/>
        <w:gridCol w:w="794"/>
      </w:tblGrid>
      <w:tr w:rsidR="00850E4D" w:rsidRPr="005810FB" w:rsidTr="00AD3EFB">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p>
          <w:p w:rsidR="00850E4D" w:rsidRPr="00232394" w:rsidRDefault="00850E4D" w:rsidP="00AD3EFB">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 xml:space="preserve">Количество </w:t>
            </w:r>
          </w:p>
          <w:p w:rsidR="00850E4D" w:rsidRPr="00232394" w:rsidRDefault="00850E4D" w:rsidP="00AD3EFB">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w:t>
            </w:r>
          </w:p>
          <w:p w:rsidR="00850E4D" w:rsidRPr="00232394" w:rsidRDefault="00850E4D" w:rsidP="00AD3EFB">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850E4D" w:rsidRPr="00232394" w:rsidRDefault="00850E4D" w:rsidP="00AD3EFB">
            <w:pPr>
              <w:jc w:val="center"/>
              <w:rPr>
                <w:b/>
              </w:rPr>
            </w:pPr>
            <w:r w:rsidRPr="00232394">
              <w:rPr>
                <w:b/>
              </w:rPr>
              <w:t>Ущерб</w:t>
            </w:r>
          </w:p>
          <w:p w:rsidR="00850E4D" w:rsidRPr="00232394" w:rsidRDefault="00850E4D" w:rsidP="00AD3EFB">
            <w:pPr>
              <w:jc w:val="center"/>
              <w:rPr>
                <w:b/>
              </w:rPr>
            </w:pPr>
            <w:r>
              <w:rPr>
                <w:b/>
              </w:rPr>
              <w:t>в 2021</w:t>
            </w:r>
            <w:r w:rsidRPr="00232394">
              <w:rPr>
                <w:b/>
              </w:rPr>
              <w:t xml:space="preserve"> году</w:t>
            </w:r>
          </w:p>
          <w:p w:rsidR="00850E4D" w:rsidRPr="00232394" w:rsidRDefault="00850E4D" w:rsidP="00AD3EFB">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Травмы</w:t>
            </w:r>
          </w:p>
        </w:tc>
      </w:tr>
      <w:tr w:rsidR="00850E4D" w:rsidRPr="005810FB" w:rsidTr="00AD3EFB">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Pr>
                <w:b/>
              </w:rPr>
              <w:t>2020</w:t>
            </w:r>
            <w:r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32394" w:rsidRDefault="00850E4D" w:rsidP="00AD3EFB">
            <w:pPr>
              <w:jc w:val="center"/>
              <w:rPr>
                <w:b/>
              </w:rPr>
            </w:pPr>
            <w:r w:rsidRPr="00232394">
              <w:rPr>
                <w:b/>
              </w:rPr>
              <w:t>202</w:t>
            </w:r>
            <w:r>
              <w:rPr>
                <w:b/>
              </w:rPr>
              <w:t>1</w:t>
            </w:r>
            <w:r w:rsidRPr="00232394">
              <w:rPr>
                <w:b/>
              </w:rPr>
              <w:t xml:space="preserve"> </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850E4D" w:rsidRPr="00232394" w:rsidRDefault="00850E4D" w:rsidP="00AD3EFB">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20</w:t>
            </w:r>
          </w:p>
        </w:tc>
        <w:tc>
          <w:tcPr>
            <w:tcW w:w="925"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Pr>
                <w:b/>
              </w:rPr>
              <w:t>2021</w:t>
            </w:r>
          </w:p>
        </w:tc>
        <w:tc>
          <w:tcPr>
            <w:tcW w:w="882"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20</w:t>
            </w:r>
          </w:p>
        </w:tc>
        <w:tc>
          <w:tcPr>
            <w:tcW w:w="794"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21</w:t>
            </w:r>
          </w:p>
        </w:tc>
      </w:tr>
      <w:tr w:rsidR="00850E4D" w:rsidRPr="005810FB" w:rsidTr="00AD3EFB">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32394" w:rsidRDefault="00850E4D"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r>
      <w:tr w:rsidR="00850E4D"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50E4D" w:rsidRPr="00D74FED" w:rsidRDefault="00850E4D" w:rsidP="00850E4D">
            <w:pPr>
              <w:rPr>
                <w:color w:val="000000"/>
              </w:rPr>
            </w:pPr>
            <w:r>
              <w:rPr>
                <w:color w:val="000000"/>
              </w:rPr>
              <w:t>Баня</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D74FED" w:rsidRDefault="00850E4D"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r>
      <w:tr w:rsidR="000F0F25"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F0F25" w:rsidRDefault="000F0F25" w:rsidP="00850E4D">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r>
      <w:tr w:rsidR="000F0F25"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F0F25" w:rsidRDefault="000F0F25" w:rsidP="00850E4D">
            <w:pPr>
              <w:rPr>
                <w:color w:val="000000"/>
              </w:rPr>
            </w:pPr>
            <w:r>
              <w:rPr>
                <w:color w:val="000000"/>
              </w:rPr>
              <w:t>Строящийся 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r>
      <w:tr w:rsidR="00850E4D"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50E4D" w:rsidRPr="00D74FED" w:rsidRDefault="00850E4D" w:rsidP="00AD3EFB">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D74FED" w:rsidRDefault="000F0F25" w:rsidP="00AD3EFB">
            <w:pPr>
              <w:jc w:val="center"/>
              <w:rPr>
                <w:b/>
                <w:color w:val="000000"/>
              </w:rPr>
            </w:pPr>
            <w:r>
              <w:rPr>
                <w:b/>
                <w:color w:val="000000"/>
              </w:rPr>
              <w:t>4</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850E4D">
            <w:pPr>
              <w:jc w:val="center"/>
              <w:rPr>
                <w:b/>
              </w:rPr>
            </w:pPr>
            <w:r>
              <w:rPr>
                <w:b/>
              </w:rP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r>
    </w:tbl>
    <w:p w:rsidR="00850E4D" w:rsidRDefault="00850E4D" w:rsidP="00850E4D">
      <w:pPr>
        <w:jc w:val="center"/>
        <w:rPr>
          <w:b/>
          <w:bCs/>
          <w:sz w:val="26"/>
          <w:szCs w:val="26"/>
        </w:rPr>
      </w:pPr>
    </w:p>
    <w:p w:rsidR="00850E4D" w:rsidRDefault="00850E4D" w:rsidP="00850E4D">
      <w:pPr>
        <w:jc w:val="center"/>
        <w:rPr>
          <w:b/>
          <w:bCs/>
          <w:sz w:val="26"/>
          <w:szCs w:val="26"/>
        </w:rPr>
      </w:pPr>
      <w:r w:rsidRPr="00B12302">
        <w:rPr>
          <w:b/>
          <w:bCs/>
          <w:sz w:val="26"/>
          <w:szCs w:val="26"/>
        </w:rPr>
        <w:t>Р</w:t>
      </w:r>
      <w:r>
        <w:rPr>
          <w:b/>
          <w:bCs/>
          <w:sz w:val="26"/>
          <w:szCs w:val="26"/>
        </w:rPr>
        <w:t>аспределение количества пожаров п</w:t>
      </w:r>
      <w:r w:rsidRPr="00B12302">
        <w:rPr>
          <w:b/>
          <w:bCs/>
          <w:sz w:val="26"/>
          <w:szCs w:val="26"/>
        </w:rPr>
        <w:t>о</w:t>
      </w:r>
      <w:r>
        <w:rPr>
          <w:b/>
          <w:bCs/>
          <w:sz w:val="26"/>
          <w:szCs w:val="26"/>
        </w:rPr>
        <w:t xml:space="preserve"> их </w:t>
      </w:r>
      <w:r w:rsidRPr="00B12302">
        <w:rPr>
          <w:b/>
          <w:bCs/>
          <w:sz w:val="26"/>
          <w:szCs w:val="26"/>
        </w:rPr>
        <w:t>причинам</w:t>
      </w:r>
      <w:r>
        <w:rPr>
          <w:b/>
          <w:bCs/>
          <w:sz w:val="26"/>
          <w:szCs w:val="26"/>
        </w:rPr>
        <w:t xml:space="preserve"> возникновения</w:t>
      </w:r>
    </w:p>
    <w:p w:rsidR="00850E4D" w:rsidRPr="00B12302" w:rsidRDefault="00850E4D" w:rsidP="00850E4D">
      <w:pPr>
        <w:jc w:val="center"/>
        <w:rPr>
          <w:b/>
          <w:bCs/>
          <w:sz w:val="26"/>
          <w:szCs w:val="26"/>
        </w:rPr>
      </w:pPr>
    </w:p>
    <w:p w:rsidR="00850E4D" w:rsidRDefault="00850E4D" w:rsidP="00850E4D">
      <w:pPr>
        <w:keepNext/>
        <w:jc w:val="right"/>
        <w:outlineLvl w:val="1"/>
        <w:rPr>
          <w:sz w:val="26"/>
          <w:szCs w:val="26"/>
        </w:rPr>
      </w:pPr>
      <w:r w:rsidRPr="00263A15">
        <w:rPr>
          <w:sz w:val="26"/>
          <w:szCs w:val="26"/>
        </w:rPr>
        <w:t xml:space="preserve">Таблица </w:t>
      </w:r>
      <w:r>
        <w:rPr>
          <w:sz w:val="26"/>
          <w:szCs w:val="26"/>
        </w:rPr>
        <w:t>13</w:t>
      </w:r>
    </w:p>
    <w:tbl>
      <w:tblPr>
        <w:tblW w:w="4961" w:type="pct"/>
        <w:jc w:val="center"/>
        <w:tblInd w:w="-82" w:type="dxa"/>
        <w:tblLayout w:type="fixed"/>
        <w:tblLook w:val="0000"/>
      </w:tblPr>
      <w:tblGrid>
        <w:gridCol w:w="2613"/>
        <w:gridCol w:w="777"/>
        <w:gridCol w:w="714"/>
        <w:gridCol w:w="1344"/>
        <w:gridCol w:w="1596"/>
        <w:gridCol w:w="775"/>
        <w:gridCol w:w="823"/>
        <w:gridCol w:w="704"/>
        <w:gridCol w:w="714"/>
      </w:tblGrid>
      <w:tr w:rsidR="00850E4D" w:rsidRPr="00263A15" w:rsidTr="00AD3EFB">
        <w:trPr>
          <w:tblHeader/>
          <w:jc w:val="center"/>
        </w:trPr>
        <w:tc>
          <w:tcPr>
            <w:tcW w:w="1299" w:type="pct"/>
            <w:vMerge w:val="restart"/>
            <w:tcBorders>
              <w:top w:val="double" w:sz="4" w:space="0" w:color="auto"/>
              <w:left w:val="double" w:sz="4" w:space="0" w:color="auto"/>
              <w:right w:val="double" w:sz="4" w:space="0" w:color="auto"/>
            </w:tcBorders>
          </w:tcPr>
          <w:p w:rsidR="00850E4D" w:rsidRPr="00263A15" w:rsidRDefault="00850E4D" w:rsidP="00AD3EFB">
            <w:pPr>
              <w:jc w:val="center"/>
              <w:rPr>
                <w:b/>
              </w:rPr>
            </w:pPr>
          </w:p>
          <w:p w:rsidR="00850E4D" w:rsidRPr="00263A15" w:rsidRDefault="00850E4D" w:rsidP="00AD3EFB">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850E4D" w:rsidRPr="00263A15" w:rsidRDefault="00850E4D" w:rsidP="00AD3EFB">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850E4D" w:rsidRPr="00263A15" w:rsidRDefault="00850E4D" w:rsidP="00AD3EFB">
            <w:pPr>
              <w:jc w:val="center"/>
              <w:rPr>
                <w:b/>
              </w:rPr>
            </w:pPr>
            <w:r w:rsidRPr="00263A15">
              <w:rPr>
                <w:b/>
              </w:rPr>
              <w:t>%</w:t>
            </w:r>
          </w:p>
        </w:tc>
        <w:tc>
          <w:tcPr>
            <w:tcW w:w="793" w:type="pct"/>
            <w:tcBorders>
              <w:top w:val="double" w:sz="4" w:space="0" w:color="auto"/>
              <w:left w:val="double" w:sz="4" w:space="0" w:color="auto"/>
              <w:right w:val="double" w:sz="4" w:space="0" w:color="auto"/>
            </w:tcBorders>
          </w:tcPr>
          <w:p w:rsidR="00850E4D" w:rsidRPr="00263A15" w:rsidRDefault="00850E4D" w:rsidP="00AD3EFB">
            <w:pPr>
              <w:jc w:val="center"/>
              <w:rPr>
                <w:b/>
              </w:rPr>
            </w:pPr>
            <w:r>
              <w:rPr>
                <w:b/>
              </w:rPr>
              <w:t xml:space="preserve">Ущерб в 2021 году </w:t>
            </w:r>
          </w:p>
        </w:tc>
        <w:tc>
          <w:tcPr>
            <w:tcW w:w="794" w:type="pct"/>
            <w:gridSpan w:val="2"/>
            <w:tcBorders>
              <w:top w:val="double" w:sz="4" w:space="0" w:color="auto"/>
              <w:left w:val="double" w:sz="4" w:space="0" w:color="auto"/>
              <w:bottom w:val="double" w:sz="4" w:space="0" w:color="auto"/>
              <w:right w:val="double" w:sz="4" w:space="0" w:color="auto"/>
            </w:tcBorders>
          </w:tcPr>
          <w:p w:rsidR="00850E4D" w:rsidRPr="00263A15" w:rsidRDefault="00850E4D" w:rsidP="00AD3EFB">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850E4D" w:rsidRPr="00263A15" w:rsidRDefault="00850E4D" w:rsidP="00AD3EFB">
            <w:pPr>
              <w:jc w:val="center"/>
              <w:rPr>
                <w:b/>
              </w:rPr>
            </w:pPr>
            <w:r w:rsidRPr="00263A15">
              <w:rPr>
                <w:b/>
              </w:rPr>
              <w:t xml:space="preserve">Травмы </w:t>
            </w:r>
          </w:p>
        </w:tc>
      </w:tr>
      <w:tr w:rsidR="00850E4D" w:rsidRPr="00263A15" w:rsidTr="00AD3EFB">
        <w:trPr>
          <w:trHeight w:val="304"/>
          <w:tblHeader/>
          <w:jc w:val="center"/>
        </w:trPr>
        <w:tc>
          <w:tcPr>
            <w:tcW w:w="1299" w:type="pct"/>
            <w:vMerge/>
            <w:tcBorders>
              <w:left w:val="double" w:sz="4" w:space="0" w:color="auto"/>
              <w:bottom w:val="double" w:sz="4" w:space="0" w:color="auto"/>
              <w:right w:val="double" w:sz="4" w:space="0" w:color="auto"/>
            </w:tcBorders>
          </w:tcPr>
          <w:p w:rsidR="00850E4D" w:rsidRPr="00263A15" w:rsidRDefault="00850E4D" w:rsidP="00AD3EFB">
            <w:pPr>
              <w:jc w:val="center"/>
            </w:pPr>
          </w:p>
        </w:tc>
        <w:tc>
          <w:tcPr>
            <w:tcW w:w="386" w:type="pct"/>
            <w:tcBorders>
              <w:top w:val="double" w:sz="4" w:space="0" w:color="auto"/>
              <w:left w:val="double" w:sz="4" w:space="0" w:color="auto"/>
              <w:bottom w:val="double" w:sz="4" w:space="0" w:color="auto"/>
              <w:right w:val="single" w:sz="6" w:space="0" w:color="auto"/>
            </w:tcBorders>
          </w:tcPr>
          <w:p w:rsidR="00850E4D" w:rsidRPr="00263A15" w:rsidRDefault="00850E4D" w:rsidP="00AD3EFB">
            <w:pPr>
              <w:jc w:val="center"/>
              <w:rPr>
                <w:b/>
              </w:rPr>
            </w:pPr>
            <w:r>
              <w:rPr>
                <w:b/>
              </w:rPr>
              <w:t>2020</w:t>
            </w:r>
            <w:r w:rsidRPr="00263A15">
              <w:rPr>
                <w:b/>
              </w:rPr>
              <w:t xml:space="preserve"> </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850E4D" w:rsidRPr="00263A15" w:rsidRDefault="00850E4D" w:rsidP="00AD3EFB">
            <w:pPr>
              <w:jc w:val="center"/>
              <w:rPr>
                <w:b/>
              </w:rPr>
            </w:pPr>
            <w:r>
              <w:rPr>
                <w:b/>
              </w:rPr>
              <w:t>2021</w:t>
            </w:r>
          </w:p>
        </w:tc>
        <w:tc>
          <w:tcPr>
            <w:tcW w:w="668" w:type="pct"/>
            <w:vMerge/>
            <w:tcBorders>
              <w:left w:val="double" w:sz="4" w:space="0" w:color="auto"/>
              <w:bottom w:val="double" w:sz="4" w:space="0" w:color="auto"/>
              <w:right w:val="double" w:sz="4" w:space="0" w:color="auto"/>
            </w:tcBorders>
            <w:shd w:val="clear" w:color="auto" w:fill="auto"/>
          </w:tcPr>
          <w:p w:rsidR="00850E4D" w:rsidRPr="00263A15" w:rsidRDefault="00850E4D" w:rsidP="00AD3EFB">
            <w:pPr>
              <w:jc w:val="center"/>
              <w:rPr>
                <w:b/>
              </w:rPr>
            </w:pPr>
          </w:p>
        </w:tc>
        <w:tc>
          <w:tcPr>
            <w:tcW w:w="793" w:type="pct"/>
            <w:tcBorders>
              <w:left w:val="double" w:sz="4" w:space="0" w:color="auto"/>
              <w:bottom w:val="double" w:sz="4" w:space="0" w:color="auto"/>
              <w:right w:val="double" w:sz="4" w:space="0" w:color="auto"/>
            </w:tcBorders>
          </w:tcPr>
          <w:p w:rsidR="00850E4D" w:rsidRPr="00263A15" w:rsidRDefault="00850E4D" w:rsidP="00AD3EFB">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850E4D" w:rsidRPr="00263A15" w:rsidRDefault="00850E4D" w:rsidP="00AD3EFB">
            <w:pPr>
              <w:jc w:val="center"/>
              <w:rPr>
                <w:b/>
              </w:rPr>
            </w:pPr>
            <w:r>
              <w:rPr>
                <w:b/>
              </w:rPr>
              <w:t xml:space="preserve">2020 </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850E4D" w:rsidRPr="00263A15" w:rsidRDefault="00850E4D" w:rsidP="00AD3EFB">
            <w:pPr>
              <w:jc w:val="center"/>
              <w:rPr>
                <w:b/>
              </w:rPr>
            </w:pPr>
            <w:r>
              <w:rPr>
                <w:b/>
              </w:rPr>
              <w:t xml:space="preserve">2021 </w:t>
            </w:r>
          </w:p>
        </w:tc>
        <w:tc>
          <w:tcPr>
            <w:tcW w:w="350" w:type="pct"/>
            <w:tcBorders>
              <w:top w:val="double" w:sz="4" w:space="0" w:color="auto"/>
              <w:left w:val="double" w:sz="4" w:space="0" w:color="auto"/>
              <w:bottom w:val="double" w:sz="4" w:space="0" w:color="auto"/>
              <w:right w:val="single" w:sz="6" w:space="0" w:color="auto"/>
            </w:tcBorders>
          </w:tcPr>
          <w:p w:rsidR="00850E4D" w:rsidRPr="00263A15" w:rsidRDefault="00850E4D" w:rsidP="00AD3EFB">
            <w:pPr>
              <w:jc w:val="center"/>
              <w:rPr>
                <w:b/>
              </w:rPr>
            </w:pPr>
            <w:r>
              <w:rPr>
                <w:b/>
              </w:rPr>
              <w:t>2020</w:t>
            </w:r>
          </w:p>
          <w:p w:rsidR="00850E4D" w:rsidRPr="00263A15" w:rsidRDefault="00850E4D" w:rsidP="00AD3EFB">
            <w:pPr>
              <w:jc w:val="center"/>
              <w:rPr>
                <w:b/>
              </w:rPr>
            </w:pP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850E4D" w:rsidRPr="00263A15" w:rsidRDefault="00850E4D" w:rsidP="00AD3EFB">
            <w:pPr>
              <w:jc w:val="center"/>
              <w:rPr>
                <w:b/>
              </w:rPr>
            </w:pPr>
            <w:r>
              <w:rPr>
                <w:b/>
              </w:rPr>
              <w:t xml:space="preserve">2021 </w:t>
            </w:r>
          </w:p>
        </w:tc>
      </w:tr>
      <w:tr w:rsidR="00850E4D" w:rsidRPr="00263A15" w:rsidTr="00AD3EFB">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850E4D" w:rsidRPr="005810FB" w:rsidRDefault="00850E4D" w:rsidP="00AD3EFB">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850E4D" w:rsidRPr="005810FB" w:rsidRDefault="00850E4D" w:rsidP="00AD3EFB">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5810FB" w:rsidRDefault="000F0F25" w:rsidP="00AD3EFB">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850E4D" w:rsidRPr="005810FB" w:rsidRDefault="00850E4D" w:rsidP="00AD3EFB">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850E4D" w:rsidRDefault="00850E4D" w:rsidP="00AD3EFB">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850E4D" w:rsidRPr="00263A15" w:rsidRDefault="00850E4D" w:rsidP="00AD3EFB">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63A15" w:rsidRDefault="00850E4D" w:rsidP="00AD3EFB">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850E4D" w:rsidRPr="00263A15" w:rsidRDefault="00850E4D" w:rsidP="00AD3EFB">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63A15" w:rsidRDefault="00850E4D" w:rsidP="00AD3EFB">
            <w:pPr>
              <w:jc w:val="center"/>
            </w:pPr>
            <w:r>
              <w:t>-</w:t>
            </w:r>
          </w:p>
        </w:tc>
      </w:tr>
      <w:tr w:rsidR="00850E4D" w:rsidRPr="00263A15" w:rsidTr="00AD3EFB">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850E4D" w:rsidRPr="005810FB" w:rsidRDefault="00850E4D" w:rsidP="00AD3EFB">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850E4D" w:rsidRPr="005810FB" w:rsidRDefault="00850E4D" w:rsidP="00AD3EFB">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5810FB" w:rsidRDefault="00850E4D" w:rsidP="00AD3EFB">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850E4D" w:rsidRPr="005810FB" w:rsidRDefault="000F0F25" w:rsidP="00AD3EFB">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850E4D" w:rsidRDefault="00850E4D" w:rsidP="00AD3EFB">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850E4D" w:rsidRPr="00263A15" w:rsidRDefault="00850E4D" w:rsidP="00AD3EFB">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63A15" w:rsidRDefault="00850E4D" w:rsidP="00AD3EFB">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850E4D" w:rsidRPr="00263A15" w:rsidRDefault="00850E4D" w:rsidP="00AD3EFB">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63A15" w:rsidRDefault="00850E4D" w:rsidP="00AD3EFB">
            <w:pPr>
              <w:jc w:val="center"/>
            </w:pPr>
            <w:r>
              <w:t>-</w:t>
            </w:r>
          </w:p>
        </w:tc>
      </w:tr>
      <w:tr w:rsidR="000F0F25" w:rsidRPr="00263A15" w:rsidTr="00AD3EFB">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0F0F25" w:rsidRDefault="000F0F25" w:rsidP="00AD3EFB">
            <w:pPr>
              <w:rPr>
                <w:color w:val="000000"/>
              </w:rPr>
            </w:pPr>
            <w:r>
              <w:rPr>
                <w:color w:val="000000"/>
              </w:rPr>
              <w:t>Другие причины</w:t>
            </w:r>
          </w:p>
        </w:tc>
        <w:tc>
          <w:tcPr>
            <w:tcW w:w="386" w:type="pct"/>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pPr>
            <w:r>
              <w:t>-</w:t>
            </w:r>
          </w:p>
        </w:tc>
      </w:tr>
      <w:tr w:rsidR="00850E4D" w:rsidRPr="00263A15" w:rsidTr="00AD3EFB">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850E4D" w:rsidRPr="00A30910" w:rsidRDefault="00850E4D" w:rsidP="00AD3EFB">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850E4D" w:rsidRPr="00A30910" w:rsidRDefault="00850E4D" w:rsidP="00AD3EFB">
            <w:pPr>
              <w:jc w:val="center"/>
              <w:rPr>
                <w:b/>
                <w:color w:val="000000"/>
              </w:rPr>
            </w:pPr>
            <w:r>
              <w:rPr>
                <w:b/>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A30910" w:rsidRDefault="000F0F25" w:rsidP="00AD3EFB">
            <w:pPr>
              <w:jc w:val="center"/>
              <w:rPr>
                <w:b/>
                <w:color w:val="000000"/>
              </w:rPr>
            </w:pPr>
            <w:r>
              <w:rPr>
                <w:b/>
                <w:color w:val="000000"/>
              </w:rPr>
              <w:t>4</w:t>
            </w:r>
          </w:p>
        </w:tc>
        <w:tc>
          <w:tcPr>
            <w:tcW w:w="668" w:type="pct"/>
            <w:tcBorders>
              <w:top w:val="double" w:sz="4" w:space="0" w:color="auto"/>
              <w:left w:val="double" w:sz="4" w:space="0" w:color="auto"/>
              <w:bottom w:val="double" w:sz="4" w:space="0" w:color="auto"/>
              <w:right w:val="double" w:sz="4" w:space="0" w:color="auto"/>
            </w:tcBorders>
            <w:vAlign w:val="center"/>
          </w:tcPr>
          <w:p w:rsidR="00850E4D" w:rsidRPr="00A30910" w:rsidRDefault="00850E4D" w:rsidP="00AD3EFB">
            <w:pPr>
              <w:jc w:val="center"/>
              <w:rPr>
                <w:b/>
              </w:rPr>
            </w:pPr>
            <w:r>
              <w:rPr>
                <w:b/>
              </w:rPr>
              <w:t>+100%</w:t>
            </w:r>
          </w:p>
        </w:tc>
        <w:tc>
          <w:tcPr>
            <w:tcW w:w="793" w:type="pct"/>
            <w:tcBorders>
              <w:top w:val="double" w:sz="4" w:space="0" w:color="auto"/>
              <w:left w:val="double" w:sz="4" w:space="0" w:color="auto"/>
              <w:bottom w:val="double" w:sz="4" w:space="0" w:color="auto"/>
              <w:right w:val="double" w:sz="4" w:space="0" w:color="auto"/>
            </w:tcBorders>
            <w:vAlign w:val="center"/>
          </w:tcPr>
          <w:p w:rsidR="00850E4D" w:rsidRDefault="00850E4D" w:rsidP="00AD3EFB">
            <w:pPr>
              <w:jc w:val="center"/>
              <w:rPr>
                <w:b/>
                <w:color w:val="000000"/>
              </w:rPr>
            </w:pPr>
            <w:r>
              <w:rPr>
                <w:b/>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850E4D" w:rsidRPr="00A30910" w:rsidRDefault="00850E4D" w:rsidP="00AD3EFB">
            <w:pPr>
              <w:jc w:val="center"/>
              <w:rPr>
                <w:b/>
                <w:color w:val="000000"/>
              </w:rPr>
            </w:pPr>
            <w:r>
              <w:rPr>
                <w:b/>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A30910" w:rsidRDefault="00850E4D" w:rsidP="00AD3EFB">
            <w:pPr>
              <w:jc w:val="center"/>
              <w:rPr>
                <w:b/>
                <w:color w:val="000000"/>
              </w:rPr>
            </w:pPr>
            <w:r>
              <w:rPr>
                <w:b/>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850E4D" w:rsidRPr="00A30910" w:rsidRDefault="00850E4D" w:rsidP="00AD3EFB">
            <w:pPr>
              <w:jc w:val="center"/>
              <w:rPr>
                <w:b/>
              </w:rPr>
            </w:pPr>
            <w:r>
              <w:rPr>
                <w:b/>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A30910" w:rsidRDefault="00850E4D" w:rsidP="00AD3EFB">
            <w:pPr>
              <w:jc w:val="center"/>
              <w:rPr>
                <w:b/>
              </w:rPr>
            </w:pPr>
            <w:r>
              <w:rPr>
                <w:b/>
              </w:rPr>
              <w:t>-</w:t>
            </w:r>
          </w:p>
        </w:tc>
      </w:tr>
    </w:tbl>
    <w:p w:rsidR="00495F83" w:rsidRDefault="00495F83" w:rsidP="004E7938">
      <w:pPr>
        <w:rPr>
          <w:b/>
          <w:sz w:val="26"/>
          <w:szCs w:val="26"/>
        </w:rPr>
      </w:pPr>
    </w:p>
    <w:p w:rsidR="000D0F0C" w:rsidRDefault="000D0F0C" w:rsidP="004E7938">
      <w:pPr>
        <w:keepNext/>
        <w:outlineLvl w:val="1"/>
        <w:rPr>
          <w:b/>
          <w:bCs/>
          <w:iCs/>
        </w:rPr>
      </w:pPr>
    </w:p>
    <w:sectPr w:rsidR="000D0F0C" w:rsidSect="000A73C2">
      <w:headerReference w:type="default" r:id="rId194"/>
      <w:footerReference w:type="default" r:id="rId195"/>
      <w:pgSz w:w="11906" w:h="16838"/>
      <w:pgMar w:top="426" w:right="849" w:bottom="1134" w:left="1134" w:header="0" w:footer="74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BFE" w:rsidRDefault="00252BFE">
      <w:r>
        <w:separator/>
      </w:r>
    </w:p>
  </w:endnote>
  <w:endnote w:type="continuationSeparator" w:id="0">
    <w:p w:rsidR="00252BFE" w:rsidRDefault="00252B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BFE" w:rsidRPr="00D47A74" w:rsidRDefault="00252BFE" w:rsidP="00FF6342">
    <w:pPr>
      <w:pStyle w:val="a8"/>
      <w:ind w:right="360" w:firstLine="720"/>
      <w:jc w:val="center"/>
      <w:rPr>
        <w:rFonts w:ascii="Arial" w:hAnsi="Arial" w:cs="Arial"/>
        <w:b/>
        <w:bCs/>
        <w:color w:val="0000FF"/>
      </w:rPr>
    </w:pPr>
    <w:r w:rsidRPr="00103C0C">
      <w:rPr>
        <w:noProof/>
      </w:rPr>
      <w:pict>
        <v:rect id="Rectangle 2" o:spid="_x0000_s2049" style="position:absolute;left:0;text-align:left;margin-left:-17.85pt;margin-top:1.25pt;width:528pt;height:43.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" fillcolor="#fc0" strokecolor="blue" strokeweight=".25pt">
          <v:fill color2="#f60" rotate="t" angle="90" focus="100%" type="gradient"/>
        </v:rect>
      </w:pict>
    </w:r>
    <w:r>
      <w:rPr>
        <w:noProof/>
      </w:rPr>
      <w:drawing>
        <wp:anchor distT="0" distB="0" distL="114300" distR="114300" simplePos="0" relativeHeight="251657728" behindDoc="0" locked="0" layoutInCell="1" allowOverlap="1">
          <wp:simplePos x="0" y="0"/>
          <wp:positionH relativeFrom="column">
            <wp:posOffset>-152400</wp:posOffset>
          </wp:positionH>
          <wp:positionV relativeFrom="paragraph">
            <wp:posOffset>-15875</wp:posOffset>
          </wp:positionV>
          <wp:extent cx="393700" cy="574040"/>
          <wp:effectExtent l="0" t="0" r="6350" b="0"/>
          <wp:wrapNone/>
          <wp:docPr id="3"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252BFE" w:rsidRPr="00B47120" w:rsidRDefault="00252BFE"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4E7938">
      <w:rPr>
        <w:rStyle w:val="ac"/>
        <w:b/>
        <w:bCs/>
        <w:noProof/>
        <w:color w:val="0000FF"/>
        <w:sz w:val="22"/>
        <w:szCs w:val="22"/>
      </w:rPr>
      <w:t>14</w:t>
    </w:r>
    <w:r w:rsidRPr="00B47120">
      <w:rPr>
        <w:rStyle w:val="ac"/>
        <w:b/>
        <w:bCs/>
        <w:color w:val="0000FF"/>
        <w:sz w:val="22"/>
        <w:szCs w:val="22"/>
      </w:rPr>
      <w:fldChar w:fldCharType="end"/>
    </w:r>
  </w:p>
  <w:p w:rsidR="00252BFE" w:rsidRDefault="00252BFE"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252BFE" w:rsidRPr="00D47A74" w:rsidRDefault="00252BFE"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BFE" w:rsidRDefault="00252BFE">
      <w:r>
        <w:separator/>
      </w:r>
    </w:p>
  </w:footnote>
  <w:footnote w:type="continuationSeparator" w:id="0">
    <w:p w:rsidR="00252BFE" w:rsidRDefault="00252B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BFE" w:rsidRDefault="00252BFE" w:rsidP="00FF6342">
    <w:pPr>
      <w:pStyle w:val="aa"/>
      <w:ind w:right="360"/>
    </w:pPr>
    <w:r>
      <w:rPr>
        <w:noProof/>
      </w:rPr>
      <w:pict>
        <v:rect id="Rectangle 1" o:spid="_x0000_s2050" style="position:absolute;margin-left:-18pt;margin-top:15.4pt;width:528pt;height:75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88eAIAAPw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" filled="f" strokecolor="blue"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activeWritingStyle w:appName="MSWord" w:lang="ru-RU" w:vendorID="64" w:dllVersion="131078" w:nlCheck="1" w:checkStyle="0"/>
  <w:activeWritingStyle w:appName="MSWord" w:lang="en-US" w:vendorID="64" w:dllVersion="131078" w:nlCheck="1" w:checkStyle="0"/>
  <w:proofState w:spelling="clean" w:grammar="clean"/>
  <w:stylePaneFormatFilter w:val="3F01"/>
  <w:defaultTabStop w:val="708"/>
  <w:characterSpacingControl w:val="doNotCompress"/>
  <w:hdrShapeDefaults>
    <o:shapedefaults v:ext="edit" spidmax="2051">
      <o:colormru v:ext="edit" colors="lime"/>
    </o:shapedefaults>
    <o:shapelayout v:ext="edit">
      <o:idmap v:ext="edit" data="2"/>
    </o:shapelayout>
  </w:hdrShapeDefaults>
  <w:footnotePr>
    <w:footnote w:id="-1"/>
    <w:footnote w:id="0"/>
  </w:footnotePr>
  <w:endnotePr>
    <w:endnote w:id="-1"/>
    <w:endnote w:id="0"/>
  </w:endnotePr>
  <w:compat/>
  <w:rsids>
    <w:rsidRoot w:val="00FF6342"/>
    <w:rsid w:val="000006FD"/>
    <w:rsid w:val="00001AA2"/>
    <w:rsid w:val="000027AA"/>
    <w:rsid w:val="00004622"/>
    <w:rsid w:val="00005267"/>
    <w:rsid w:val="00005E44"/>
    <w:rsid w:val="000060C9"/>
    <w:rsid w:val="000076FA"/>
    <w:rsid w:val="000112B8"/>
    <w:rsid w:val="00011A28"/>
    <w:rsid w:val="00014539"/>
    <w:rsid w:val="000152C5"/>
    <w:rsid w:val="00016897"/>
    <w:rsid w:val="000176DF"/>
    <w:rsid w:val="00017792"/>
    <w:rsid w:val="00017EF6"/>
    <w:rsid w:val="00022020"/>
    <w:rsid w:val="00023EC1"/>
    <w:rsid w:val="00024216"/>
    <w:rsid w:val="000242F4"/>
    <w:rsid w:val="00024FA7"/>
    <w:rsid w:val="00025EE7"/>
    <w:rsid w:val="00027D31"/>
    <w:rsid w:val="00030FF0"/>
    <w:rsid w:val="000315A6"/>
    <w:rsid w:val="00031CDD"/>
    <w:rsid w:val="00031F6B"/>
    <w:rsid w:val="00032DFA"/>
    <w:rsid w:val="00035186"/>
    <w:rsid w:val="000355CF"/>
    <w:rsid w:val="00035DB2"/>
    <w:rsid w:val="00036C8B"/>
    <w:rsid w:val="0004199F"/>
    <w:rsid w:val="00042F1E"/>
    <w:rsid w:val="00043FDB"/>
    <w:rsid w:val="00044044"/>
    <w:rsid w:val="00044BF0"/>
    <w:rsid w:val="00044C8A"/>
    <w:rsid w:val="00050B29"/>
    <w:rsid w:val="00053F1D"/>
    <w:rsid w:val="000553FB"/>
    <w:rsid w:val="00057803"/>
    <w:rsid w:val="00057E8D"/>
    <w:rsid w:val="00061D8F"/>
    <w:rsid w:val="00061EE5"/>
    <w:rsid w:val="00063D4D"/>
    <w:rsid w:val="000640A0"/>
    <w:rsid w:val="0006419C"/>
    <w:rsid w:val="000648D4"/>
    <w:rsid w:val="000674FE"/>
    <w:rsid w:val="00067944"/>
    <w:rsid w:val="0007068B"/>
    <w:rsid w:val="000713C3"/>
    <w:rsid w:val="00072EEE"/>
    <w:rsid w:val="00072FF9"/>
    <w:rsid w:val="00074377"/>
    <w:rsid w:val="000758D8"/>
    <w:rsid w:val="00080ED0"/>
    <w:rsid w:val="00080F1F"/>
    <w:rsid w:val="00082D0D"/>
    <w:rsid w:val="000832D4"/>
    <w:rsid w:val="00084253"/>
    <w:rsid w:val="00084449"/>
    <w:rsid w:val="0008459E"/>
    <w:rsid w:val="00084EE1"/>
    <w:rsid w:val="00085A4D"/>
    <w:rsid w:val="00085E11"/>
    <w:rsid w:val="00090E11"/>
    <w:rsid w:val="000911C9"/>
    <w:rsid w:val="00092447"/>
    <w:rsid w:val="000943F4"/>
    <w:rsid w:val="00094BA5"/>
    <w:rsid w:val="000952EA"/>
    <w:rsid w:val="0009562A"/>
    <w:rsid w:val="00095BAF"/>
    <w:rsid w:val="00095DFC"/>
    <w:rsid w:val="000A0719"/>
    <w:rsid w:val="000A1231"/>
    <w:rsid w:val="000A141A"/>
    <w:rsid w:val="000A1BE3"/>
    <w:rsid w:val="000A2010"/>
    <w:rsid w:val="000A25B8"/>
    <w:rsid w:val="000A45C5"/>
    <w:rsid w:val="000A4CE9"/>
    <w:rsid w:val="000A6E71"/>
    <w:rsid w:val="000A73C2"/>
    <w:rsid w:val="000B0A0F"/>
    <w:rsid w:val="000B0A18"/>
    <w:rsid w:val="000B3646"/>
    <w:rsid w:val="000B5629"/>
    <w:rsid w:val="000B6C70"/>
    <w:rsid w:val="000B781B"/>
    <w:rsid w:val="000C02CF"/>
    <w:rsid w:val="000C52DA"/>
    <w:rsid w:val="000C5720"/>
    <w:rsid w:val="000C5836"/>
    <w:rsid w:val="000C6AD5"/>
    <w:rsid w:val="000D0F0C"/>
    <w:rsid w:val="000D7A53"/>
    <w:rsid w:val="000E1208"/>
    <w:rsid w:val="000E475E"/>
    <w:rsid w:val="000E5412"/>
    <w:rsid w:val="000E67A0"/>
    <w:rsid w:val="000E7497"/>
    <w:rsid w:val="000F0B7A"/>
    <w:rsid w:val="000F0EB7"/>
    <w:rsid w:val="000F0F25"/>
    <w:rsid w:val="000F2B49"/>
    <w:rsid w:val="000F5289"/>
    <w:rsid w:val="000F5311"/>
    <w:rsid w:val="000F63E7"/>
    <w:rsid w:val="000F7791"/>
    <w:rsid w:val="001011F6"/>
    <w:rsid w:val="00102FBF"/>
    <w:rsid w:val="00103C0C"/>
    <w:rsid w:val="00104542"/>
    <w:rsid w:val="00105A4D"/>
    <w:rsid w:val="00106DCE"/>
    <w:rsid w:val="0010780D"/>
    <w:rsid w:val="00107DC1"/>
    <w:rsid w:val="00111D85"/>
    <w:rsid w:val="0011375B"/>
    <w:rsid w:val="00113DED"/>
    <w:rsid w:val="0011608D"/>
    <w:rsid w:val="00116E39"/>
    <w:rsid w:val="00116F91"/>
    <w:rsid w:val="00120F4B"/>
    <w:rsid w:val="001212B2"/>
    <w:rsid w:val="00121356"/>
    <w:rsid w:val="001231E9"/>
    <w:rsid w:val="00123ECA"/>
    <w:rsid w:val="001244F8"/>
    <w:rsid w:val="00124969"/>
    <w:rsid w:val="00125AD4"/>
    <w:rsid w:val="00126CA1"/>
    <w:rsid w:val="0013114D"/>
    <w:rsid w:val="001326E7"/>
    <w:rsid w:val="00133854"/>
    <w:rsid w:val="0013613A"/>
    <w:rsid w:val="0013705B"/>
    <w:rsid w:val="0014014B"/>
    <w:rsid w:val="00140531"/>
    <w:rsid w:val="001425C7"/>
    <w:rsid w:val="001429EB"/>
    <w:rsid w:val="00142BA4"/>
    <w:rsid w:val="00144A33"/>
    <w:rsid w:val="00146253"/>
    <w:rsid w:val="00146A17"/>
    <w:rsid w:val="00150B03"/>
    <w:rsid w:val="001538DD"/>
    <w:rsid w:val="00160F0D"/>
    <w:rsid w:val="001630D0"/>
    <w:rsid w:val="0016340A"/>
    <w:rsid w:val="00163CE6"/>
    <w:rsid w:val="00165E16"/>
    <w:rsid w:val="001665FB"/>
    <w:rsid w:val="00171BE4"/>
    <w:rsid w:val="00171CC9"/>
    <w:rsid w:val="001725C5"/>
    <w:rsid w:val="00172891"/>
    <w:rsid w:val="00172FA4"/>
    <w:rsid w:val="00176E18"/>
    <w:rsid w:val="00182CFC"/>
    <w:rsid w:val="001835F0"/>
    <w:rsid w:val="00183FBD"/>
    <w:rsid w:val="00186CD7"/>
    <w:rsid w:val="00190831"/>
    <w:rsid w:val="0019158A"/>
    <w:rsid w:val="00191DB1"/>
    <w:rsid w:val="001933BD"/>
    <w:rsid w:val="001934DA"/>
    <w:rsid w:val="00193EF0"/>
    <w:rsid w:val="0019472D"/>
    <w:rsid w:val="00197043"/>
    <w:rsid w:val="00197D80"/>
    <w:rsid w:val="001A061B"/>
    <w:rsid w:val="001A2FC5"/>
    <w:rsid w:val="001A3DC5"/>
    <w:rsid w:val="001A4D04"/>
    <w:rsid w:val="001A7961"/>
    <w:rsid w:val="001A79E6"/>
    <w:rsid w:val="001B03BC"/>
    <w:rsid w:val="001B1AAB"/>
    <w:rsid w:val="001B20C6"/>
    <w:rsid w:val="001B37CC"/>
    <w:rsid w:val="001B3DED"/>
    <w:rsid w:val="001B3E44"/>
    <w:rsid w:val="001B5F91"/>
    <w:rsid w:val="001B630F"/>
    <w:rsid w:val="001B7CC9"/>
    <w:rsid w:val="001C301B"/>
    <w:rsid w:val="001C38DE"/>
    <w:rsid w:val="001C3EA7"/>
    <w:rsid w:val="001C45BA"/>
    <w:rsid w:val="001C49F7"/>
    <w:rsid w:val="001C53A7"/>
    <w:rsid w:val="001C6645"/>
    <w:rsid w:val="001C7D04"/>
    <w:rsid w:val="001C7E43"/>
    <w:rsid w:val="001D0108"/>
    <w:rsid w:val="001D3BD2"/>
    <w:rsid w:val="001D4317"/>
    <w:rsid w:val="001D51FD"/>
    <w:rsid w:val="001D52E9"/>
    <w:rsid w:val="001D612B"/>
    <w:rsid w:val="001D7DB3"/>
    <w:rsid w:val="001E1343"/>
    <w:rsid w:val="001E1C98"/>
    <w:rsid w:val="001E2BD4"/>
    <w:rsid w:val="001F1560"/>
    <w:rsid w:val="001F1ABD"/>
    <w:rsid w:val="001F2340"/>
    <w:rsid w:val="001F2752"/>
    <w:rsid w:val="001F35D9"/>
    <w:rsid w:val="001F4CBB"/>
    <w:rsid w:val="001F53DE"/>
    <w:rsid w:val="001F578D"/>
    <w:rsid w:val="001F6FD9"/>
    <w:rsid w:val="001F7867"/>
    <w:rsid w:val="002019A1"/>
    <w:rsid w:val="00201B33"/>
    <w:rsid w:val="00203FFB"/>
    <w:rsid w:val="0020423F"/>
    <w:rsid w:val="00206AC4"/>
    <w:rsid w:val="00206B43"/>
    <w:rsid w:val="002101CF"/>
    <w:rsid w:val="0021271B"/>
    <w:rsid w:val="0021280E"/>
    <w:rsid w:val="00213C54"/>
    <w:rsid w:val="00214FD7"/>
    <w:rsid w:val="00215085"/>
    <w:rsid w:val="0021566C"/>
    <w:rsid w:val="00215BA0"/>
    <w:rsid w:val="002169C4"/>
    <w:rsid w:val="002177D9"/>
    <w:rsid w:val="00217FBB"/>
    <w:rsid w:val="00221E68"/>
    <w:rsid w:val="002230A9"/>
    <w:rsid w:val="002238C9"/>
    <w:rsid w:val="00224FE4"/>
    <w:rsid w:val="00225327"/>
    <w:rsid w:val="002256FB"/>
    <w:rsid w:val="00230132"/>
    <w:rsid w:val="00230C28"/>
    <w:rsid w:val="00230C8B"/>
    <w:rsid w:val="002325CF"/>
    <w:rsid w:val="0023278D"/>
    <w:rsid w:val="00232D00"/>
    <w:rsid w:val="002338A3"/>
    <w:rsid w:val="00241414"/>
    <w:rsid w:val="00241873"/>
    <w:rsid w:val="00245B1E"/>
    <w:rsid w:val="00246890"/>
    <w:rsid w:val="00247E82"/>
    <w:rsid w:val="0025109B"/>
    <w:rsid w:val="00251E32"/>
    <w:rsid w:val="00252BFE"/>
    <w:rsid w:val="00254175"/>
    <w:rsid w:val="002542FD"/>
    <w:rsid w:val="002546A4"/>
    <w:rsid w:val="00255101"/>
    <w:rsid w:val="002563DD"/>
    <w:rsid w:val="002573FA"/>
    <w:rsid w:val="002614E7"/>
    <w:rsid w:val="002627C1"/>
    <w:rsid w:val="00262FBC"/>
    <w:rsid w:val="00263A15"/>
    <w:rsid w:val="0026487F"/>
    <w:rsid w:val="00265AD7"/>
    <w:rsid w:val="002711D4"/>
    <w:rsid w:val="00274974"/>
    <w:rsid w:val="00277AFE"/>
    <w:rsid w:val="00281B8C"/>
    <w:rsid w:val="00281BA8"/>
    <w:rsid w:val="002838F8"/>
    <w:rsid w:val="00283FE2"/>
    <w:rsid w:val="00285376"/>
    <w:rsid w:val="00285EBC"/>
    <w:rsid w:val="00287765"/>
    <w:rsid w:val="00290D0D"/>
    <w:rsid w:val="002916C2"/>
    <w:rsid w:val="00291929"/>
    <w:rsid w:val="002925C7"/>
    <w:rsid w:val="0029302F"/>
    <w:rsid w:val="002935B5"/>
    <w:rsid w:val="00296375"/>
    <w:rsid w:val="002A2954"/>
    <w:rsid w:val="002A389A"/>
    <w:rsid w:val="002A7D9D"/>
    <w:rsid w:val="002B010A"/>
    <w:rsid w:val="002B0A7B"/>
    <w:rsid w:val="002B336B"/>
    <w:rsid w:val="002B410B"/>
    <w:rsid w:val="002C0B92"/>
    <w:rsid w:val="002C3408"/>
    <w:rsid w:val="002D041F"/>
    <w:rsid w:val="002D3BD9"/>
    <w:rsid w:val="002D5185"/>
    <w:rsid w:val="002D53BC"/>
    <w:rsid w:val="002D67BF"/>
    <w:rsid w:val="002D786D"/>
    <w:rsid w:val="002E1950"/>
    <w:rsid w:val="002E1F3A"/>
    <w:rsid w:val="002E2D7A"/>
    <w:rsid w:val="002F0BE9"/>
    <w:rsid w:val="002F1B11"/>
    <w:rsid w:val="002F2297"/>
    <w:rsid w:val="002F29A4"/>
    <w:rsid w:val="002F509F"/>
    <w:rsid w:val="002F5383"/>
    <w:rsid w:val="002F565E"/>
    <w:rsid w:val="002F63F2"/>
    <w:rsid w:val="002F6575"/>
    <w:rsid w:val="002F7F67"/>
    <w:rsid w:val="003003DC"/>
    <w:rsid w:val="00304239"/>
    <w:rsid w:val="00304B54"/>
    <w:rsid w:val="003063A3"/>
    <w:rsid w:val="00306F37"/>
    <w:rsid w:val="003076DD"/>
    <w:rsid w:val="00310F36"/>
    <w:rsid w:val="003114BC"/>
    <w:rsid w:val="00312F57"/>
    <w:rsid w:val="00313289"/>
    <w:rsid w:val="00313E74"/>
    <w:rsid w:val="00314E6B"/>
    <w:rsid w:val="00315EE5"/>
    <w:rsid w:val="0032041D"/>
    <w:rsid w:val="00320B45"/>
    <w:rsid w:val="003223DA"/>
    <w:rsid w:val="003229B8"/>
    <w:rsid w:val="00322CE7"/>
    <w:rsid w:val="0032345F"/>
    <w:rsid w:val="003241E3"/>
    <w:rsid w:val="00325750"/>
    <w:rsid w:val="0032666B"/>
    <w:rsid w:val="00326D25"/>
    <w:rsid w:val="00326F15"/>
    <w:rsid w:val="00327C8C"/>
    <w:rsid w:val="00331995"/>
    <w:rsid w:val="00331EFB"/>
    <w:rsid w:val="00334D83"/>
    <w:rsid w:val="003374C3"/>
    <w:rsid w:val="00341B82"/>
    <w:rsid w:val="0034488C"/>
    <w:rsid w:val="00344EB8"/>
    <w:rsid w:val="0035097F"/>
    <w:rsid w:val="00351D0E"/>
    <w:rsid w:val="003545E6"/>
    <w:rsid w:val="00354618"/>
    <w:rsid w:val="00354A0A"/>
    <w:rsid w:val="00354FD3"/>
    <w:rsid w:val="00355835"/>
    <w:rsid w:val="00361051"/>
    <w:rsid w:val="0036171C"/>
    <w:rsid w:val="00362348"/>
    <w:rsid w:val="00362970"/>
    <w:rsid w:val="00363A5A"/>
    <w:rsid w:val="00363B79"/>
    <w:rsid w:val="00365E34"/>
    <w:rsid w:val="0036778E"/>
    <w:rsid w:val="003700E2"/>
    <w:rsid w:val="003705C6"/>
    <w:rsid w:val="00370A72"/>
    <w:rsid w:val="003724F4"/>
    <w:rsid w:val="0037389A"/>
    <w:rsid w:val="00373C27"/>
    <w:rsid w:val="00375D40"/>
    <w:rsid w:val="00383338"/>
    <w:rsid w:val="00383387"/>
    <w:rsid w:val="0038384E"/>
    <w:rsid w:val="003847E0"/>
    <w:rsid w:val="00384B31"/>
    <w:rsid w:val="00385FB3"/>
    <w:rsid w:val="003905C9"/>
    <w:rsid w:val="00392E5D"/>
    <w:rsid w:val="003930CB"/>
    <w:rsid w:val="00394818"/>
    <w:rsid w:val="00394B88"/>
    <w:rsid w:val="00395EFA"/>
    <w:rsid w:val="003961AA"/>
    <w:rsid w:val="00396376"/>
    <w:rsid w:val="003964B4"/>
    <w:rsid w:val="003A1C56"/>
    <w:rsid w:val="003A32E5"/>
    <w:rsid w:val="003A33C1"/>
    <w:rsid w:val="003A34B5"/>
    <w:rsid w:val="003A5689"/>
    <w:rsid w:val="003A56C0"/>
    <w:rsid w:val="003A643E"/>
    <w:rsid w:val="003A7403"/>
    <w:rsid w:val="003B02DC"/>
    <w:rsid w:val="003B1023"/>
    <w:rsid w:val="003B195D"/>
    <w:rsid w:val="003B216D"/>
    <w:rsid w:val="003B27AA"/>
    <w:rsid w:val="003B2FF4"/>
    <w:rsid w:val="003B4197"/>
    <w:rsid w:val="003B51AB"/>
    <w:rsid w:val="003B5B9F"/>
    <w:rsid w:val="003C13F3"/>
    <w:rsid w:val="003C31BF"/>
    <w:rsid w:val="003C3CD6"/>
    <w:rsid w:val="003C783C"/>
    <w:rsid w:val="003D159A"/>
    <w:rsid w:val="003D199A"/>
    <w:rsid w:val="003D20EC"/>
    <w:rsid w:val="003D2142"/>
    <w:rsid w:val="003D3309"/>
    <w:rsid w:val="003D3B53"/>
    <w:rsid w:val="003D3DD5"/>
    <w:rsid w:val="003D52E7"/>
    <w:rsid w:val="003D558E"/>
    <w:rsid w:val="003D572A"/>
    <w:rsid w:val="003E118E"/>
    <w:rsid w:val="003E1B4B"/>
    <w:rsid w:val="003E31EF"/>
    <w:rsid w:val="003E45C3"/>
    <w:rsid w:val="003E7637"/>
    <w:rsid w:val="003F06B3"/>
    <w:rsid w:val="003F108F"/>
    <w:rsid w:val="003F155D"/>
    <w:rsid w:val="003F52A5"/>
    <w:rsid w:val="003F58DC"/>
    <w:rsid w:val="003F65C1"/>
    <w:rsid w:val="003F707E"/>
    <w:rsid w:val="003F7330"/>
    <w:rsid w:val="003F7F24"/>
    <w:rsid w:val="004000F9"/>
    <w:rsid w:val="00400236"/>
    <w:rsid w:val="004004F9"/>
    <w:rsid w:val="004016FA"/>
    <w:rsid w:val="00402718"/>
    <w:rsid w:val="00402FDB"/>
    <w:rsid w:val="00403DF5"/>
    <w:rsid w:val="00404B24"/>
    <w:rsid w:val="004100B3"/>
    <w:rsid w:val="004102AE"/>
    <w:rsid w:val="00413B41"/>
    <w:rsid w:val="00414BF3"/>
    <w:rsid w:val="004177BE"/>
    <w:rsid w:val="00422483"/>
    <w:rsid w:val="00422BC3"/>
    <w:rsid w:val="004242F2"/>
    <w:rsid w:val="0042523F"/>
    <w:rsid w:val="004254FD"/>
    <w:rsid w:val="004258F1"/>
    <w:rsid w:val="0042652A"/>
    <w:rsid w:val="0042718A"/>
    <w:rsid w:val="004272CD"/>
    <w:rsid w:val="0043016D"/>
    <w:rsid w:val="004317E3"/>
    <w:rsid w:val="0043288D"/>
    <w:rsid w:val="004328A0"/>
    <w:rsid w:val="00432992"/>
    <w:rsid w:val="004337D1"/>
    <w:rsid w:val="00434EE9"/>
    <w:rsid w:val="00435412"/>
    <w:rsid w:val="004358E1"/>
    <w:rsid w:val="0043669B"/>
    <w:rsid w:val="00436BB8"/>
    <w:rsid w:val="00437D00"/>
    <w:rsid w:val="00440083"/>
    <w:rsid w:val="00440925"/>
    <w:rsid w:val="00441456"/>
    <w:rsid w:val="00445D58"/>
    <w:rsid w:val="004476A6"/>
    <w:rsid w:val="004512F1"/>
    <w:rsid w:val="00451516"/>
    <w:rsid w:val="00452B65"/>
    <w:rsid w:val="0045464B"/>
    <w:rsid w:val="00454F51"/>
    <w:rsid w:val="00455210"/>
    <w:rsid w:val="00457391"/>
    <w:rsid w:val="0045795F"/>
    <w:rsid w:val="00457C75"/>
    <w:rsid w:val="00461A01"/>
    <w:rsid w:val="004626E6"/>
    <w:rsid w:val="0046283F"/>
    <w:rsid w:val="00462B1E"/>
    <w:rsid w:val="0046367D"/>
    <w:rsid w:val="00465054"/>
    <w:rsid w:val="004668D6"/>
    <w:rsid w:val="00466C6B"/>
    <w:rsid w:val="004671B5"/>
    <w:rsid w:val="00467869"/>
    <w:rsid w:val="00467983"/>
    <w:rsid w:val="004705E8"/>
    <w:rsid w:val="00472A5E"/>
    <w:rsid w:val="00473131"/>
    <w:rsid w:val="00476478"/>
    <w:rsid w:val="0047742E"/>
    <w:rsid w:val="00481D05"/>
    <w:rsid w:val="00482154"/>
    <w:rsid w:val="00484116"/>
    <w:rsid w:val="00484FDF"/>
    <w:rsid w:val="0048595C"/>
    <w:rsid w:val="00485C04"/>
    <w:rsid w:val="004863EB"/>
    <w:rsid w:val="00486D19"/>
    <w:rsid w:val="0048789B"/>
    <w:rsid w:val="00490555"/>
    <w:rsid w:val="00491D48"/>
    <w:rsid w:val="00493C21"/>
    <w:rsid w:val="00493DA4"/>
    <w:rsid w:val="004951B3"/>
    <w:rsid w:val="00495F83"/>
    <w:rsid w:val="00497979"/>
    <w:rsid w:val="00497DA9"/>
    <w:rsid w:val="004A0581"/>
    <w:rsid w:val="004A0DD0"/>
    <w:rsid w:val="004A193A"/>
    <w:rsid w:val="004A3665"/>
    <w:rsid w:val="004A42AD"/>
    <w:rsid w:val="004A4985"/>
    <w:rsid w:val="004A57C4"/>
    <w:rsid w:val="004A65A3"/>
    <w:rsid w:val="004A71AA"/>
    <w:rsid w:val="004A71EA"/>
    <w:rsid w:val="004B1CEE"/>
    <w:rsid w:val="004B2E0C"/>
    <w:rsid w:val="004B2FEE"/>
    <w:rsid w:val="004B6969"/>
    <w:rsid w:val="004B78C2"/>
    <w:rsid w:val="004C01A1"/>
    <w:rsid w:val="004C1339"/>
    <w:rsid w:val="004C1FC2"/>
    <w:rsid w:val="004C3085"/>
    <w:rsid w:val="004C4150"/>
    <w:rsid w:val="004C5483"/>
    <w:rsid w:val="004C7FAD"/>
    <w:rsid w:val="004D0E6F"/>
    <w:rsid w:val="004D0F78"/>
    <w:rsid w:val="004D2395"/>
    <w:rsid w:val="004D3574"/>
    <w:rsid w:val="004D3604"/>
    <w:rsid w:val="004D43C1"/>
    <w:rsid w:val="004D4A05"/>
    <w:rsid w:val="004D5034"/>
    <w:rsid w:val="004D700C"/>
    <w:rsid w:val="004D71C2"/>
    <w:rsid w:val="004D774B"/>
    <w:rsid w:val="004E09CF"/>
    <w:rsid w:val="004E3AC4"/>
    <w:rsid w:val="004E3AF1"/>
    <w:rsid w:val="004E48A2"/>
    <w:rsid w:val="004E5DEE"/>
    <w:rsid w:val="004E75F3"/>
    <w:rsid w:val="004E7938"/>
    <w:rsid w:val="004F112A"/>
    <w:rsid w:val="004F1C6B"/>
    <w:rsid w:val="004F3ACF"/>
    <w:rsid w:val="004F444C"/>
    <w:rsid w:val="004F75A0"/>
    <w:rsid w:val="004F7DEF"/>
    <w:rsid w:val="00500625"/>
    <w:rsid w:val="00500E97"/>
    <w:rsid w:val="005035CA"/>
    <w:rsid w:val="00504244"/>
    <w:rsid w:val="00505D0B"/>
    <w:rsid w:val="00506501"/>
    <w:rsid w:val="0050680A"/>
    <w:rsid w:val="00507A99"/>
    <w:rsid w:val="0051034D"/>
    <w:rsid w:val="00510588"/>
    <w:rsid w:val="00512E9C"/>
    <w:rsid w:val="0051347E"/>
    <w:rsid w:val="0051450D"/>
    <w:rsid w:val="00516D2D"/>
    <w:rsid w:val="0051780C"/>
    <w:rsid w:val="0052006B"/>
    <w:rsid w:val="005202FB"/>
    <w:rsid w:val="00520BD7"/>
    <w:rsid w:val="00520D99"/>
    <w:rsid w:val="00521395"/>
    <w:rsid w:val="00521742"/>
    <w:rsid w:val="00523E69"/>
    <w:rsid w:val="00526787"/>
    <w:rsid w:val="00526863"/>
    <w:rsid w:val="005275B3"/>
    <w:rsid w:val="00530930"/>
    <w:rsid w:val="00530B7E"/>
    <w:rsid w:val="005349F0"/>
    <w:rsid w:val="00534B37"/>
    <w:rsid w:val="00534C05"/>
    <w:rsid w:val="00536D04"/>
    <w:rsid w:val="0054505B"/>
    <w:rsid w:val="00546259"/>
    <w:rsid w:val="005468D7"/>
    <w:rsid w:val="00551C77"/>
    <w:rsid w:val="00552066"/>
    <w:rsid w:val="00553A8B"/>
    <w:rsid w:val="00553B96"/>
    <w:rsid w:val="00557476"/>
    <w:rsid w:val="00557A6B"/>
    <w:rsid w:val="00562374"/>
    <w:rsid w:val="00563CB9"/>
    <w:rsid w:val="005643D6"/>
    <w:rsid w:val="00565991"/>
    <w:rsid w:val="00566486"/>
    <w:rsid w:val="005665F8"/>
    <w:rsid w:val="00570430"/>
    <w:rsid w:val="005709A4"/>
    <w:rsid w:val="00571AF8"/>
    <w:rsid w:val="00572EAE"/>
    <w:rsid w:val="0057408D"/>
    <w:rsid w:val="0057478A"/>
    <w:rsid w:val="00574FED"/>
    <w:rsid w:val="00575BBC"/>
    <w:rsid w:val="00575F84"/>
    <w:rsid w:val="00576C3A"/>
    <w:rsid w:val="00577754"/>
    <w:rsid w:val="005808FA"/>
    <w:rsid w:val="005810FB"/>
    <w:rsid w:val="00581565"/>
    <w:rsid w:val="00582DCC"/>
    <w:rsid w:val="00583550"/>
    <w:rsid w:val="00583B4B"/>
    <w:rsid w:val="00584F0A"/>
    <w:rsid w:val="005859E7"/>
    <w:rsid w:val="0058628F"/>
    <w:rsid w:val="00586F9F"/>
    <w:rsid w:val="00590F82"/>
    <w:rsid w:val="005913EC"/>
    <w:rsid w:val="00591B21"/>
    <w:rsid w:val="00592119"/>
    <w:rsid w:val="0059241F"/>
    <w:rsid w:val="00592CFA"/>
    <w:rsid w:val="00593557"/>
    <w:rsid w:val="00593938"/>
    <w:rsid w:val="00593E52"/>
    <w:rsid w:val="00593F78"/>
    <w:rsid w:val="00593FD1"/>
    <w:rsid w:val="005941AA"/>
    <w:rsid w:val="005941F6"/>
    <w:rsid w:val="00594721"/>
    <w:rsid w:val="00594E8B"/>
    <w:rsid w:val="00595144"/>
    <w:rsid w:val="005967DF"/>
    <w:rsid w:val="00596E24"/>
    <w:rsid w:val="00597587"/>
    <w:rsid w:val="005A088D"/>
    <w:rsid w:val="005A0C96"/>
    <w:rsid w:val="005A20D7"/>
    <w:rsid w:val="005A3106"/>
    <w:rsid w:val="005A3CD8"/>
    <w:rsid w:val="005A5C83"/>
    <w:rsid w:val="005A7AFC"/>
    <w:rsid w:val="005B09A5"/>
    <w:rsid w:val="005B104B"/>
    <w:rsid w:val="005B1FAD"/>
    <w:rsid w:val="005B2815"/>
    <w:rsid w:val="005B2CA0"/>
    <w:rsid w:val="005B3823"/>
    <w:rsid w:val="005B38E6"/>
    <w:rsid w:val="005B563F"/>
    <w:rsid w:val="005B6D9F"/>
    <w:rsid w:val="005B7A29"/>
    <w:rsid w:val="005C27AE"/>
    <w:rsid w:val="005C5BB7"/>
    <w:rsid w:val="005C67AE"/>
    <w:rsid w:val="005C6A35"/>
    <w:rsid w:val="005C75D4"/>
    <w:rsid w:val="005D006B"/>
    <w:rsid w:val="005D27D0"/>
    <w:rsid w:val="005D3098"/>
    <w:rsid w:val="005D4AB5"/>
    <w:rsid w:val="005D5339"/>
    <w:rsid w:val="005D565E"/>
    <w:rsid w:val="005D5726"/>
    <w:rsid w:val="005D5D4D"/>
    <w:rsid w:val="005D6715"/>
    <w:rsid w:val="005E03C4"/>
    <w:rsid w:val="005E1671"/>
    <w:rsid w:val="005E16F6"/>
    <w:rsid w:val="005E26E6"/>
    <w:rsid w:val="005E2981"/>
    <w:rsid w:val="005E3FE4"/>
    <w:rsid w:val="005E65BA"/>
    <w:rsid w:val="005E6680"/>
    <w:rsid w:val="005E6BC9"/>
    <w:rsid w:val="005E6C55"/>
    <w:rsid w:val="005E73C2"/>
    <w:rsid w:val="005F14EB"/>
    <w:rsid w:val="005F1AFB"/>
    <w:rsid w:val="005F2EC4"/>
    <w:rsid w:val="005F35BF"/>
    <w:rsid w:val="005F7AAA"/>
    <w:rsid w:val="00601641"/>
    <w:rsid w:val="00601D48"/>
    <w:rsid w:val="00601E4B"/>
    <w:rsid w:val="00602EA1"/>
    <w:rsid w:val="00602F49"/>
    <w:rsid w:val="00603D72"/>
    <w:rsid w:val="006105B6"/>
    <w:rsid w:val="00610964"/>
    <w:rsid w:val="0061146A"/>
    <w:rsid w:val="0061179B"/>
    <w:rsid w:val="00611D03"/>
    <w:rsid w:val="00614D83"/>
    <w:rsid w:val="00620806"/>
    <w:rsid w:val="00623886"/>
    <w:rsid w:val="00624F2D"/>
    <w:rsid w:val="00625493"/>
    <w:rsid w:val="00625FD4"/>
    <w:rsid w:val="00627B97"/>
    <w:rsid w:val="00633A0C"/>
    <w:rsid w:val="0063625E"/>
    <w:rsid w:val="00640394"/>
    <w:rsid w:val="00642621"/>
    <w:rsid w:val="00643E2C"/>
    <w:rsid w:val="006448F6"/>
    <w:rsid w:val="00646693"/>
    <w:rsid w:val="00646BA5"/>
    <w:rsid w:val="00647424"/>
    <w:rsid w:val="006508C5"/>
    <w:rsid w:val="0065098B"/>
    <w:rsid w:val="0065269D"/>
    <w:rsid w:val="0065286D"/>
    <w:rsid w:val="006529A9"/>
    <w:rsid w:val="00654D58"/>
    <w:rsid w:val="00656A92"/>
    <w:rsid w:val="00656CB0"/>
    <w:rsid w:val="0066148B"/>
    <w:rsid w:val="00661C56"/>
    <w:rsid w:val="00664260"/>
    <w:rsid w:val="00664C6B"/>
    <w:rsid w:val="006671A2"/>
    <w:rsid w:val="006675E1"/>
    <w:rsid w:val="006679D4"/>
    <w:rsid w:val="00673B1B"/>
    <w:rsid w:val="00674A36"/>
    <w:rsid w:val="0067658B"/>
    <w:rsid w:val="006842F3"/>
    <w:rsid w:val="006848DA"/>
    <w:rsid w:val="00684A78"/>
    <w:rsid w:val="00685EC4"/>
    <w:rsid w:val="00686973"/>
    <w:rsid w:val="00687B15"/>
    <w:rsid w:val="00690DC7"/>
    <w:rsid w:val="00693279"/>
    <w:rsid w:val="006932A5"/>
    <w:rsid w:val="00695003"/>
    <w:rsid w:val="00695EAF"/>
    <w:rsid w:val="00696237"/>
    <w:rsid w:val="006965B5"/>
    <w:rsid w:val="00697C64"/>
    <w:rsid w:val="006A0E7E"/>
    <w:rsid w:val="006A1059"/>
    <w:rsid w:val="006A16BC"/>
    <w:rsid w:val="006A43CB"/>
    <w:rsid w:val="006A47FC"/>
    <w:rsid w:val="006A4F4D"/>
    <w:rsid w:val="006A5921"/>
    <w:rsid w:val="006A7F51"/>
    <w:rsid w:val="006B020E"/>
    <w:rsid w:val="006B0ED0"/>
    <w:rsid w:val="006B1CE1"/>
    <w:rsid w:val="006B1D68"/>
    <w:rsid w:val="006B1ED3"/>
    <w:rsid w:val="006B2ADB"/>
    <w:rsid w:val="006B4BD6"/>
    <w:rsid w:val="006B4FD4"/>
    <w:rsid w:val="006C043B"/>
    <w:rsid w:val="006C1270"/>
    <w:rsid w:val="006C15B5"/>
    <w:rsid w:val="006C4939"/>
    <w:rsid w:val="006C6512"/>
    <w:rsid w:val="006C6C77"/>
    <w:rsid w:val="006D28F7"/>
    <w:rsid w:val="006D2FF2"/>
    <w:rsid w:val="006D3C5E"/>
    <w:rsid w:val="006D46EE"/>
    <w:rsid w:val="006D4968"/>
    <w:rsid w:val="006D66F9"/>
    <w:rsid w:val="006E120E"/>
    <w:rsid w:val="006E1845"/>
    <w:rsid w:val="006E197A"/>
    <w:rsid w:val="006E2126"/>
    <w:rsid w:val="006E3867"/>
    <w:rsid w:val="006E495D"/>
    <w:rsid w:val="006E4974"/>
    <w:rsid w:val="006E53E9"/>
    <w:rsid w:val="006E5C03"/>
    <w:rsid w:val="006E6B26"/>
    <w:rsid w:val="006E761A"/>
    <w:rsid w:val="006F0B5F"/>
    <w:rsid w:val="006F1E9F"/>
    <w:rsid w:val="006F21F6"/>
    <w:rsid w:val="006F324E"/>
    <w:rsid w:val="006F72E9"/>
    <w:rsid w:val="007010F5"/>
    <w:rsid w:val="00702B08"/>
    <w:rsid w:val="00704F07"/>
    <w:rsid w:val="0070772A"/>
    <w:rsid w:val="00707B66"/>
    <w:rsid w:val="00707BDE"/>
    <w:rsid w:val="00711C88"/>
    <w:rsid w:val="00713492"/>
    <w:rsid w:val="00713B77"/>
    <w:rsid w:val="00713D8A"/>
    <w:rsid w:val="007148EC"/>
    <w:rsid w:val="00714FE3"/>
    <w:rsid w:val="007208D5"/>
    <w:rsid w:val="0072117E"/>
    <w:rsid w:val="00721706"/>
    <w:rsid w:val="007225C0"/>
    <w:rsid w:val="00726147"/>
    <w:rsid w:val="00726637"/>
    <w:rsid w:val="00730F2F"/>
    <w:rsid w:val="00733BEC"/>
    <w:rsid w:val="00733C2B"/>
    <w:rsid w:val="0073430F"/>
    <w:rsid w:val="00736608"/>
    <w:rsid w:val="0073793C"/>
    <w:rsid w:val="00740710"/>
    <w:rsid w:val="00742ACC"/>
    <w:rsid w:val="00743B0A"/>
    <w:rsid w:val="00743E74"/>
    <w:rsid w:val="0074564A"/>
    <w:rsid w:val="00745C3B"/>
    <w:rsid w:val="007474E5"/>
    <w:rsid w:val="00747728"/>
    <w:rsid w:val="00750447"/>
    <w:rsid w:val="00750796"/>
    <w:rsid w:val="0075329B"/>
    <w:rsid w:val="00755A0A"/>
    <w:rsid w:val="00762D46"/>
    <w:rsid w:val="0076392C"/>
    <w:rsid w:val="00764771"/>
    <w:rsid w:val="00765094"/>
    <w:rsid w:val="00766CDC"/>
    <w:rsid w:val="007723E5"/>
    <w:rsid w:val="007739CC"/>
    <w:rsid w:val="00774DF4"/>
    <w:rsid w:val="007769B5"/>
    <w:rsid w:val="00776ABD"/>
    <w:rsid w:val="00776C00"/>
    <w:rsid w:val="00782498"/>
    <w:rsid w:val="007834CC"/>
    <w:rsid w:val="0078374A"/>
    <w:rsid w:val="007859E6"/>
    <w:rsid w:val="00786285"/>
    <w:rsid w:val="0079044D"/>
    <w:rsid w:val="00791104"/>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1482"/>
    <w:rsid w:val="007B22BF"/>
    <w:rsid w:val="007B4A32"/>
    <w:rsid w:val="007C03FA"/>
    <w:rsid w:val="007C15F2"/>
    <w:rsid w:val="007C1E16"/>
    <w:rsid w:val="007C1FF7"/>
    <w:rsid w:val="007C33C6"/>
    <w:rsid w:val="007C3741"/>
    <w:rsid w:val="007C52E7"/>
    <w:rsid w:val="007C5A65"/>
    <w:rsid w:val="007C6100"/>
    <w:rsid w:val="007C61C9"/>
    <w:rsid w:val="007D0214"/>
    <w:rsid w:val="007D276F"/>
    <w:rsid w:val="007D4DFF"/>
    <w:rsid w:val="007D7177"/>
    <w:rsid w:val="007D7C29"/>
    <w:rsid w:val="007E7718"/>
    <w:rsid w:val="007E7E31"/>
    <w:rsid w:val="007F0CBB"/>
    <w:rsid w:val="007F1A75"/>
    <w:rsid w:val="007F265A"/>
    <w:rsid w:val="007F378C"/>
    <w:rsid w:val="007F3E09"/>
    <w:rsid w:val="007F3E57"/>
    <w:rsid w:val="007F51E9"/>
    <w:rsid w:val="007F7160"/>
    <w:rsid w:val="007F7CF6"/>
    <w:rsid w:val="00801C5C"/>
    <w:rsid w:val="00802842"/>
    <w:rsid w:val="008033E9"/>
    <w:rsid w:val="0080376A"/>
    <w:rsid w:val="008070CE"/>
    <w:rsid w:val="00812EA0"/>
    <w:rsid w:val="00813EDB"/>
    <w:rsid w:val="0081407F"/>
    <w:rsid w:val="0081707D"/>
    <w:rsid w:val="00817E11"/>
    <w:rsid w:val="00825096"/>
    <w:rsid w:val="00825147"/>
    <w:rsid w:val="00825214"/>
    <w:rsid w:val="008278B4"/>
    <w:rsid w:val="008307CD"/>
    <w:rsid w:val="00833E59"/>
    <w:rsid w:val="0083426D"/>
    <w:rsid w:val="008351B5"/>
    <w:rsid w:val="008371E9"/>
    <w:rsid w:val="008377E2"/>
    <w:rsid w:val="0084200B"/>
    <w:rsid w:val="00844FA4"/>
    <w:rsid w:val="0084558D"/>
    <w:rsid w:val="008462F9"/>
    <w:rsid w:val="00847CEF"/>
    <w:rsid w:val="00850E4D"/>
    <w:rsid w:val="00851224"/>
    <w:rsid w:val="008516BE"/>
    <w:rsid w:val="00851B8A"/>
    <w:rsid w:val="00855B6C"/>
    <w:rsid w:val="00855DDD"/>
    <w:rsid w:val="00855EF4"/>
    <w:rsid w:val="00855EF7"/>
    <w:rsid w:val="0085606B"/>
    <w:rsid w:val="008601FB"/>
    <w:rsid w:val="008608F9"/>
    <w:rsid w:val="00860E3D"/>
    <w:rsid w:val="008616D9"/>
    <w:rsid w:val="008621FD"/>
    <w:rsid w:val="00863929"/>
    <w:rsid w:val="00864D3B"/>
    <w:rsid w:val="00870BFD"/>
    <w:rsid w:val="00870CB1"/>
    <w:rsid w:val="00871294"/>
    <w:rsid w:val="00872FE6"/>
    <w:rsid w:val="00873861"/>
    <w:rsid w:val="00873A2C"/>
    <w:rsid w:val="00873A68"/>
    <w:rsid w:val="00873FFC"/>
    <w:rsid w:val="008755D9"/>
    <w:rsid w:val="0087589A"/>
    <w:rsid w:val="008761A9"/>
    <w:rsid w:val="00882285"/>
    <w:rsid w:val="00883101"/>
    <w:rsid w:val="00887492"/>
    <w:rsid w:val="0089097D"/>
    <w:rsid w:val="008931CB"/>
    <w:rsid w:val="00897F3A"/>
    <w:rsid w:val="008A00F9"/>
    <w:rsid w:val="008A289E"/>
    <w:rsid w:val="008A4483"/>
    <w:rsid w:val="008A4544"/>
    <w:rsid w:val="008A7F77"/>
    <w:rsid w:val="008B03BB"/>
    <w:rsid w:val="008B2F69"/>
    <w:rsid w:val="008B5B50"/>
    <w:rsid w:val="008B65D0"/>
    <w:rsid w:val="008B7607"/>
    <w:rsid w:val="008C0D5E"/>
    <w:rsid w:val="008C187B"/>
    <w:rsid w:val="008C5622"/>
    <w:rsid w:val="008C6F59"/>
    <w:rsid w:val="008D10CD"/>
    <w:rsid w:val="008D2859"/>
    <w:rsid w:val="008D4735"/>
    <w:rsid w:val="008D5583"/>
    <w:rsid w:val="008D595C"/>
    <w:rsid w:val="008D5ED4"/>
    <w:rsid w:val="008D611D"/>
    <w:rsid w:val="008D737D"/>
    <w:rsid w:val="008D7D9A"/>
    <w:rsid w:val="008E1AD4"/>
    <w:rsid w:val="008E3048"/>
    <w:rsid w:val="008E4026"/>
    <w:rsid w:val="008E5FC0"/>
    <w:rsid w:val="008F163C"/>
    <w:rsid w:val="008F1ED2"/>
    <w:rsid w:val="008F38F4"/>
    <w:rsid w:val="008F530E"/>
    <w:rsid w:val="008F533D"/>
    <w:rsid w:val="008F64D4"/>
    <w:rsid w:val="008F6E5E"/>
    <w:rsid w:val="00900D63"/>
    <w:rsid w:val="00903DE1"/>
    <w:rsid w:val="00904653"/>
    <w:rsid w:val="00905F62"/>
    <w:rsid w:val="00906CB0"/>
    <w:rsid w:val="00907117"/>
    <w:rsid w:val="00910CDB"/>
    <w:rsid w:val="00911D0A"/>
    <w:rsid w:val="00912330"/>
    <w:rsid w:val="00913F1F"/>
    <w:rsid w:val="00917342"/>
    <w:rsid w:val="009204E0"/>
    <w:rsid w:val="009213FE"/>
    <w:rsid w:val="00921D0F"/>
    <w:rsid w:val="00922046"/>
    <w:rsid w:val="00924240"/>
    <w:rsid w:val="00925038"/>
    <w:rsid w:val="00926373"/>
    <w:rsid w:val="009272A6"/>
    <w:rsid w:val="00927FE9"/>
    <w:rsid w:val="0093313B"/>
    <w:rsid w:val="0093315B"/>
    <w:rsid w:val="009339F0"/>
    <w:rsid w:val="00933A58"/>
    <w:rsid w:val="00934672"/>
    <w:rsid w:val="00935D63"/>
    <w:rsid w:val="00942387"/>
    <w:rsid w:val="00942A69"/>
    <w:rsid w:val="00943558"/>
    <w:rsid w:val="0094443D"/>
    <w:rsid w:val="0094498D"/>
    <w:rsid w:val="009464A1"/>
    <w:rsid w:val="009508E4"/>
    <w:rsid w:val="0095151F"/>
    <w:rsid w:val="00951B41"/>
    <w:rsid w:val="009531A5"/>
    <w:rsid w:val="0095340B"/>
    <w:rsid w:val="00953CB0"/>
    <w:rsid w:val="009547F0"/>
    <w:rsid w:val="0095578C"/>
    <w:rsid w:val="009561D4"/>
    <w:rsid w:val="00960804"/>
    <w:rsid w:val="009610E9"/>
    <w:rsid w:val="00963428"/>
    <w:rsid w:val="00963845"/>
    <w:rsid w:val="00964E3C"/>
    <w:rsid w:val="00965482"/>
    <w:rsid w:val="00965DA5"/>
    <w:rsid w:val="009672B3"/>
    <w:rsid w:val="00967BC1"/>
    <w:rsid w:val="0097002A"/>
    <w:rsid w:val="00970C67"/>
    <w:rsid w:val="009718D6"/>
    <w:rsid w:val="00973A20"/>
    <w:rsid w:val="009747BA"/>
    <w:rsid w:val="0097506A"/>
    <w:rsid w:val="0097629E"/>
    <w:rsid w:val="009768BA"/>
    <w:rsid w:val="00980A3A"/>
    <w:rsid w:val="009812F3"/>
    <w:rsid w:val="00982EFA"/>
    <w:rsid w:val="00983290"/>
    <w:rsid w:val="00983E1C"/>
    <w:rsid w:val="00984E8D"/>
    <w:rsid w:val="009870EE"/>
    <w:rsid w:val="00987696"/>
    <w:rsid w:val="00990522"/>
    <w:rsid w:val="009907D5"/>
    <w:rsid w:val="009963D4"/>
    <w:rsid w:val="009967B2"/>
    <w:rsid w:val="00997215"/>
    <w:rsid w:val="009A019B"/>
    <w:rsid w:val="009A0324"/>
    <w:rsid w:val="009A0743"/>
    <w:rsid w:val="009A117D"/>
    <w:rsid w:val="009A3DE5"/>
    <w:rsid w:val="009A41BB"/>
    <w:rsid w:val="009A4220"/>
    <w:rsid w:val="009A7057"/>
    <w:rsid w:val="009B03E0"/>
    <w:rsid w:val="009B1A6B"/>
    <w:rsid w:val="009B38F3"/>
    <w:rsid w:val="009B5B03"/>
    <w:rsid w:val="009B6BC4"/>
    <w:rsid w:val="009B716F"/>
    <w:rsid w:val="009B7CC1"/>
    <w:rsid w:val="009C0FF2"/>
    <w:rsid w:val="009C191B"/>
    <w:rsid w:val="009C1920"/>
    <w:rsid w:val="009C44CF"/>
    <w:rsid w:val="009C4762"/>
    <w:rsid w:val="009C4C6A"/>
    <w:rsid w:val="009C4E6D"/>
    <w:rsid w:val="009C5ECE"/>
    <w:rsid w:val="009C6601"/>
    <w:rsid w:val="009C7FA1"/>
    <w:rsid w:val="009D03BE"/>
    <w:rsid w:val="009D082C"/>
    <w:rsid w:val="009D161E"/>
    <w:rsid w:val="009D1841"/>
    <w:rsid w:val="009D2062"/>
    <w:rsid w:val="009D25CA"/>
    <w:rsid w:val="009D4338"/>
    <w:rsid w:val="009D4B6E"/>
    <w:rsid w:val="009D542E"/>
    <w:rsid w:val="009D6DEC"/>
    <w:rsid w:val="009D76C4"/>
    <w:rsid w:val="009E0157"/>
    <w:rsid w:val="009E3A5B"/>
    <w:rsid w:val="009E5416"/>
    <w:rsid w:val="009E5BDD"/>
    <w:rsid w:val="009E66D0"/>
    <w:rsid w:val="009E6944"/>
    <w:rsid w:val="009F0F6C"/>
    <w:rsid w:val="009F1870"/>
    <w:rsid w:val="009F248E"/>
    <w:rsid w:val="009F27D8"/>
    <w:rsid w:val="009F5E31"/>
    <w:rsid w:val="009F77A8"/>
    <w:rsid w:val="00A0062E"/>
    <w:rsid w:val="00A00B8E"/>
    <w:rsid w:val="00A01B5E"/>
    <w:rsid w:val="00A0256D"/>
    <w:rsid w:val="00A02CBE"/>
    <w:rsid w:val="00A03A12"/>
    <w:rsid w:val="00A03AED"/>
    <w:rsid w:val="00A03B43"/>
    <w:rsid w:val="00A03FFB"/>
    <w:rsid w:val="00A04134"/>
    <w:rsid w:val="00A0708A"/>
    <w:rsid w:val="00A105FF"/>
    <w:rsid w:val="00A108CF"/>
    <w:rsid w:val="00A10DDF"/>
    <w:rsid w:val="00A11AAA"/>
    <w:rsid w:val="00A11C96"/>
    <w:rsid w:val="00A1394C"/>
    <w:rsid w:val="00A13CE2"/>
    <w:rsid w:val="00A14154"/>
    <w:rsid w:val="00A1463D"/>
    <w:rsid w:val="00A14F5F"/>
    <w:rsid w:val="00A15421"/>
    <w:rsid w:val="00A15763"/>
    <w:rsid w:val="00A16C41"/>
    <w:rsid w:val="00A17B26"/>
    <w:rsid w:val="00A213DF"/>
    <w:rsid w:val="00A21E80"/>
    <w:rsid w:val="00A22F3E"/>
    <w:rsid w:val="00A23163"/>
    <w:rsid w:val="00A23318"/>
    <w:rsid w:val="00A24DAE"/>
    <w:rsid w:val="00A25ABE"/>
    <w:rsid w:val="00A26D19"/>
    <w:rsid w:val="00A30910"/>
    <w:rsid w:val="00A30ECA"/>
    <w:rsid w:val="00A32370"/>
    <w:rsid w:val="00A350AC"/>
    <w:rsid w:val="00A3644E"/>
    <w:rsid w:val="00A36B54"/>
    <w:rsid w:val="00A371D8"/>
    <w:rsid w:val="00A37AF2"/>
    <w:rsid w:val="00A41732"/>
    <w:rsid w:val="00A41B28"/>
    <w:rsid w:val="00A4234D"/>
    <w:rsid w:val="00A431E9"/>
    <w:rsid w:val="00A4395A"/>
    <w:rsid w:val="00A469F6"/>
    <w:rsid w:val="00A50420"/>
    <w:rsid w:val="00A5094D"/>
    <w:rsid w:val="00A50E04"/>
    <w:rsid w:val="00A512B8"/>
    <w:rsid w:val="00A515DB"/>
    <w:rsid w:val="00A539E3"/>
    <w:rsid w:val="00A542DE"/>
    <w:rsid w:val="00A57FC8"/>
    <w:rsid w:val="00A60328"/>
    <w:rsid w:val="00A63732"/>
    <w:rsid w:val="00A64159"/>
    <w:rsid w:val="00A64203"/>
    <w:rsid w:val="00A6607C"/>
    <w:rsid w:val="00A661A9"/>
    <w:rsid w:val="00A6624D"/>
    <w:rsid w:val="00A66A69"/>
    <w:rsid w:val="00A70425"/>
    <w:rsid w:val="00A70893"/>
    <w:rsid w:val="00A71B52"/>
    <w:rsid w:val="00A71E0F"/>
    <w:rsid w:val="00A7228B"/>
    <w:rsid w:val="00A722F9"/>
    <w:rsid w:val="00A7621A"/>
    <w:rsid w:val="00A77417"/>
    <w:rsid w:val="00A77F5C"/>
    <w:rsid w:val="00A835A0"/>
    <w:rsid w:val="00A835A5"/>
    <w:rsid w:val="00A842F3"/>
    <w:rsid w:val="00A843F8"/>
    <w:rsid w:val="00A84551"/>
    <w:rsid w:val="00A85C75"/>
    <w:rsid w:val="00A90682"/>
    <w:rsid w:val="00A91450"/>
    <w:rsid w:val="00A9181D"/>
    <w:rsid w:val="00A92B9C"/>
    <w:rsid w:val="00A95CCC"/>
    <w:rsid w:val="00A96182"/>
    <w:rsid w:val="00AA0E2C"/>
    <w:rsid w:val="00AA1C12"/>
    <w:rsid w:val="00AA2F30"/>
    <w:rsid w:val="00AA3DEE"/>
    <w:rsid w:val="00AA5048"/>
    <w:rsid w:val="00AA69F7"/>
    <w:rsid w:val="00AA6CF3"/>
    <w:rsid w:val="00AA7687"/>
    <w:rsid w:val="00AB0E51"/>
    <w:rsid w:val="00AB473D"/>
    <w:rsid w:val="00AB5836"/>
    <w:rsid w:val="00AB5D65"/>
    <w:rsid w:val="00AB7D1B"/>
    <w:rsid w:val="00AC1E6B"/>
    <w:rsid w:val="00AC1FC1"/>
    <w:rsid w:val="00AC2910"/>
    <w:rsid w:val="00AC38C7"/>
    <w:rsid w:val="00AD055E"/>
    <w:rsid w:val="00AD2C54"/>
    <w:rsid w:val="00AD3EFB"/>
    <w:rsid w:val="00AD5A96"/>
    <w:rsid w:val="00AD5E30"/>
    <w:rsid w:val="00AE012E"/>
    <w:rsid w:val="00AE03D1"/>
    <w:rsid w:val="00AE09E7"/>
    <w:rsid w:val="00AE09EF"/>
    <w:rsid w:val="00AE3851"/>
    <w:rsid w:val="00AE3C51"/>
    <w:rsid w:val="00AE403E"/>
    <w:rsid w:val="00AE6E67"/>
    <w:rsid w:val="00AE7044"/>
    <w:rsid w:val="00AF00F4"/>
    <w:rsid w:val="00AF12B7"/>
    <w:rsid w:val="00AF16FA"/>
    <w:rsid w:val="00AF2B18"/>
    <w:rsid w:val="00AF4216"/>
    <w:rsid w:val="00AF5FC9"/>
    <w:rsid w:val="00AF649D"/>
    <w:rsid w:val="00B009E5"/>
    <w:rsid w:val="00B02EA4"/>
    <w:rsid w:val="00B034A5"/>
    <w:rsid w:val="00B05BC4"/>
    <w:rsid w:val="00B05D53"/>
    <w:rsid w:val="00B06F01"/>
    <w:rsid w:val="00B06F4D"/>
    <w:rsid w:val="00B072B4"/>
    <w:rsid w:val="00B0785B"/>
    <w:rsid w:val="00B104CA"/>
    <w:rsid w:val="00B112A2"/>
    <w:rsid w:val="00B11BA4"/>
    <w:rsid w:val="00B12302"/>
    <w:rsid w:val="00B14DF6"/>
    <w:rsid w:val="00B15168"/>
    <w:rsid w:val="00B16476"/>
    <w:rsid w:val="00B168BB"/>
    <w:rsid w:val="00B168D6"/>
    <w:rsid w:val="00B17528"/>
    <w:rsid w:val="00B21A09"/>
    <w:rsid w:val="00B22712"/>
    <w:rsid w:val="00B238FB"/>
    <w:rsid w:val="00B249F3"/>
    <w:rsid w:val="00B24CBC"/>
    <w:rsid w:val="00B25180"/>
    <w:rsid w:val="00B25C9B"/>
    <w:rsid w:val="00B25CE9"/>
    <w:rsid w:val="00B30C9B"/>
    <w:rsid w:val="00B312BA"/>
    <w:rsid w:val="00B31CDA"/>
    <w:rsid w:val="00B32702"/>
    <w:rsid w:val="00B32AE4"/>
    <w:rsid w:val="00B34443"/>
    <w:rsid w:val="00B345A9"/>
    <w:rsid w:val="00B352B5"/>
    <w:rsid w:val="00B35759"/>
    <w:rsid w:val="00B35B5D"/>
    <w:rsid w:val="00B36A0A"/>
    <w:rsid w:val="00B37968"/>
    <w:rsid w:val="00B405B3"/>
    <w:rsid w:val="00B40AC3"/>
    <w:rsid w:val="00B41BA2"/>
    <w:rsid w:val="00B42F9D"/>
    <w:rsid w:val="00B46F77"/>
    <w:rsid w:val="00B517E3"/>
    <w:rsid w:val="00B51E4C"/>
    <w:rsid w:val="00B52817"/>
    <w:rsid w:val="00B5353D"/>
    <w:rsid w:val="00B55759"/>
    <w:rsid w:val="00B55779"/>
    <w:rsid w:val="00B56D52"/>
    <w:rsid w:val="00B57923"/>
    <w:rsid w:val="00B601F7"/>
    <w:rsid w:val="00B611ED"/>
    <w:rsid w:val="00B63468"/>
    <w:rsid w:val="00B64B60"/>
    <w:rsid w:val="00B65E56"/>
    <w:rsid w:val="00B7259A"/>
    <w:rsid w:val="00B72F25"/>
    <w:rsid w:val="00B737E5"/>
    <w:rsid w:val="00B76972"/>
    <w:rsid w:val="00B775D5"/>
    <w:rsid w:val="00B77B05"/>
    <w:rsid w:val="00B82544"/>
    <w:rsid w:val="00B83037"/>
    <w:rsid w:val="00B84522"/>
    <w:rsid w:val="00B86709"/>
    <w:rsid w:val="00B871C4"/>
    <w:rsid w:val="00B8753C"/>
    <w:rsid w:val="00B92D7D"/>
    <w:rsid w:val="00B9352F"/>
    <w:rsid w:val="00B93AA6"/>
    <w:rsid w:val="00B93C52"/>
    <w:rsid w:val="00B94E24"/>
    <w:rsid w:val="00B9636A"/>
    <w:rsid w:val="00B96E1F"/>
    <w:rsid w:val="00B971A1"/>
    <w:rsid w:val="00B97619"/>
    <w:rsid w:val="00B97CC3"/>
    <w:rsid w:val="00BA1281"/>
    <w:rsid w:val="00BA14E5"/>
    <w:rsid w:val="00BA25E7"/>
    <w:rsid w:val="00BA5590"/>
    <w:rsid w:val="00BA646F"/>
    <w:rsid w:val="00BA680E"/>
    <w:rsid w:val="00BA7305"/>
    <w:rsid w:val="00BB171D"/>
    <w:rsid w:val="00BB1CF2"/>
    <w:rsid w:val="00BB1D21"/>
    <w:rsid w:val="00BB1E65"/>
    <w:rsid w:val="00BB1F76"/>
    <w:rsid w:val="00BB284E"/>
    <w:rsid w:val="00BB51A1"/>
    <w:rsid w:val="00BB6DEF"/>
    <w:rsid w:val="00BB6E83"/>
    <w:rsid w:val="00BB7C2E"/>
    <w:rsid w:val="00BC0CE5"/>
    <w:rsid w:val="00BC4036"/>
    <w:rsid w:val="00BC581C"/>
    <w:rsid w:val="00BC686F"/>
    <w:rsid w:val="00BD117F"/>
    <w:rsid w:val="00BD2C07"/>
    <w:rsid w:val="00BD5882"/>
    <w:rsid w:val="00BD5C37"/>
    <w:rsid w:val="00BD70E9"/>
    <w:rsid w:val="00BE096C"/>
    <w:rsid w:val="00BE0F83"/>
    <w:rsid w:val="00BE2343"/>
    <w:rsid w:val="00BE2A0B"/>
    <w:rsid w:val="00BE4393"/>
    <w:rsid w:val="00BE6DF8"/>
    <w:rsid w:val="00BE7EC3"/>
    <w:rsid w:val="00BF2CC1"/>
    <w:rsid w:val="00BF4EF0"/>
    <w:rsid w:val="00BF6D79"/>
    <w:rsid w:val="00BF75CA"/>
    <w:rsid w:val="00C01BE8"/>
    <w:rsid w:val="00C0229D"/>
    <w:rsid w:val="00C03413"/>
    <w:rsid w:val="00C05048"/>
    <w:rsid w:val="00C05E76"/>
    <w:rsid w:val="00C06DDB"/>
    <w:rsid w:val="00C07003"/>
    <w:rsid w:val="00C10B2E"/>
    <w:rsid w:val="00C113FE"/>
    <w:rsid w:val="00C1370A"/>
    <w:rsid w:val="00C13D65"/>
    <w:rsid w:val="00C174F4"/>
    <w:rsid w:val="00C1770F"/>
    <w:rsid w:val="00C17C0D"/>
    <w:rsid w:val="00C21DC0"/>
    <w:rsid w:val="00C23B53"/>
    <w:rsid w:val="00C240D4"/>
    <w:rsid w:val="00C2493D"/>
    <w:rsid w:val="00C27EEC"/>
    <w:rsid w:val="00C32ACE"/>
    <w:rsid w:val="00C35229"/>
    <w:rsid w:val="00C3597A"/>
    <w:rsid w:val="00C41538"/>
    <w:rsid w:val="00C449B6"/>
    <w:rsid w:val="00C4565D"/>
    <w:rsid w:val="00C45BE8"/>
    <w:rsid w:val="00C45DE0"/>
    <w:rsid w:val="00C47702"/>
    <w:rsid w:val="00C516F6"/>
    <w:rsid w:val="00C519AE"/>
    <w:rsid w:val="00C5331A"/>
    <w:rsid w:val="00C54A43"/>
    <w:rsid w:val="00C5588B"/>
    <w:rsid w:val="00C5726B"/>
    <w:rsid w:val="00C574A9"/>
    <w:rsid w:val="00C61328"/>
    <w:rsid w:val="00C61C4D"/>
    <w:rsid w:val="00C62A10"/>
    <w:rsid w:val="00C62A44"/>
    <w:rsid w:val="00C64582"/>
    <w:rsid w:val="00C64629"/>
    <w:rsid w:val="00C65D1E"/>
    <w:rsid w:val="00C66571"/>
    <w:rsid w:val="00C7174E"/>
    <w:rsid w:val="00C7385D"/>
    <w:rsid w:val="00C739DF"/>
    <w:rsid w:val="00C73CA6"/>
    <w:rsid w:val="00C743E9"/>
    <w:rsid w:val="00C7495C"/>
    <w:rsid w:val="00C75685"/>
    <w:rsid w:val="00C758D5"/>
    <w:rsid w:val="00C80719"/>
    <w:rsid w:val="00C81317"/>
    <w:rsid w:val="00C819A2"/>
    <w:rsid w:val="00C83DB4"/>
    <w:rsid w:val="00C86547"/>
    <w:rsid w:val="00C93DC0"/>
    <w:rsid w:val="00C9544A"/>
    <w:rsid w:val="00C96E16"/>
    <w:rsid w:val="00C9706E"/>
    <w:rsid w:val="00C97892"/>
    <w:rsid w:val="00CA01C1"/>
    <w:rsid w:val="00CA0BC2"/>
    <w:rsid w:val="00CA1459"/>
    <w:rsid w:val="00CA225A"/>
    <w:rsid w:val="00CA318C"/>
    <w:rsid w:val="00CA328C"/>
    <w:rsid w:val="00CA3CB8"/>
    <w:rsid w:val="00CA3E80"/>
    <w:rsid w:val="00CA5332"/>
    <w:rsid w:val="00CA740D"/>
    <w:rsid w:val="00CB0AB4"/>
    <w:rsid w:val="00CB0F6C"/>
    <w:rsid w:val="00CB1374"/>
    <w:rsid w:val="00CB18D2"/>
    <w:rsid w:val="00CB2327"/>
    <w:rsid w:val="00CB4D3F"/>
    <w:rsid w:val="00CB5E63"/>
    <w:rsid w:val="00CB74ED"/>
    <w:rsid w:val="00CC0C85"/>
    <w:rsid w:val="00CC128A"/>
    <w:rsid w:val="00CC1BEE"/>
    <w:rsid w:val="00CC1C5C"/>
    <w:rsid w:val="00CC43F4"/>
    <w:rsid w:val="00CC68B1"/>
    <w:rsid w:val="00CC73A3"/>
    <w:rsid w:val="00CD0938"/>
    <w:rsid w:val="00CD287C"/>
    <w:rsid w:val="00CD5A5C"/>
    <w:rsid w:val="00CD7245"/>
    <w:rsid w:val="00CD7A96"/>
    <w:rsid w:val="00CE156C"/>
    <w:rsid w:val="00CE1B8B"/>
    <w:rsid w:val="00CE2800"/>
    <w:rsid w:val="00CE3BB2"/>
    <w:rsid w:val="00CE3BD2"/>
    <w:rsid w:val="00CE7E68"/>
    <w:rsid w:val="00CF026B"/>
    <w:rsid w:val="00CF6411"/>
    <w:rsid w:val="00D00D4D"/>
    <w:rsid w:val="00D02344"/>
    <w:rsid w:val="00D0366B"/>
    <w:rsid w:val="00D0398B"/>
    <w:rsid w:val="00D04288"/>
    <w:rsid w:val="00D06085"/>
    <w:rsid w:val="00D06495"/>
    <w:rsid w:val="00D06608"/>
    <w:rsid w:val="00D07C9E"/>
    <w:rsid w:val="00D1002E"/>
    <w:rsid w:val="00D11E3A"/>
    <w:rsid w:val="00D120F4"/>
    <w:rsid w:val="00D12612"/>
    <w:rsid w:val="00D13AEE"/>
    <w:rsid w:val="00D1412B"/>
    <w:rsid w:val="00D147E6"/>
    <w:rsid w:val="00D148B9"/>
    <w:rsid w:val="00D14B65"/>
    <w:rsid w:val="00D14CFF"/>
    <w:rsid w:val="00D20BA4"/>
    <w:rsid w:val="00D21A14"/>
    <w:rsid w:val="00D22921"/>
    <w:rsid w:val="00D2297E"/>
    <w:rsid w:val="00D22A3A"/>
    <w:rsid w:val="00D265AC"/>
    <w:rsid w:val="00D272B2"/>
    <w:rsid w:val="00D27C73"/>
    <w:rsid w:val="00D27FAD"/>
    <w:rsid w:val="00D30154"/>
    <w:rsid w:val="00D3159C"/>
    <w:rsid w:val="00D318A3"/>
    <w:rsid w:val="00D32412"/>
    <w:rsid w:val="00D355E9"/>
    <w:rsid w:val="00D365FE"/>
    <w:rsid w:val="00D42A7A"/>
    <w:rsid w:val="00D42CB8"/>
    <w:rsid w:val="00D45647"/>
    <w:rsid w:val="00D45887"/>
    <w:rsid w:val="00D461A5"/>
    <w:rsid w:val="00D4711C"/>
    <w:rsid w:val="00D472B8"/>
    <w:rsid w:val="00D51817"/>
    <w:rsid w:val="00D51BF8"/>
    <w:rsid w:val="00D52285"/>
    <w:rsid w:val="00D52416"/>
    <w:rsid w:val="00D52927"/>
    <w:rsid w:val="00D55496"/>
    <w:rsid w:val="00D566E6"/>
    <w:rsid w:val="00D5741D"/>
    <w:rsid w:val="00D60FB8"/>
    <w:rsid w:val="00D623BE"/>
    <w:rsid w:val="00D62A32"/>
    <w:rsid w:val="00D63A66"/>
    <w:rsid w:val="00D647E0"/>
    <w:rsid w:val="00D64CBD"/>
    <w:rsid w:val="00D66957"/>
    <w:rsid w:val="00D70E42"/>
    <w:rsid w:val="00D71344"/>
    <w:rsid w:val="00D72D00"/>
    <w:rsid w:val="00D735A8"/>
    <w:rsid w:val="00D73BE2"/>
    <w:rsid w:val="00D7466A"/>
    <w:rsid w:val="00D7566F"/>
    <w:rsid w:val="00D760FA"/>
    <w:rsid w:val="00D76A54"/>
    <w:rsid w:val="00D8043C"/>
    <w:rsid w:val="00D83EBB"/>
    <w:rsid w:val="00D84607"/>
    <w:rsid w:val="00D85A11"/>
    <w:rsid w:val="00D8695D"/>
    <w:rsid w:val="00D90901"/>
    <w:rsid w:val="00D917BD"/>
    <w:rsid w:val="00D9295C"/>
    <w:rsid w:val="00D950C0"/>
    <w:rsid w:val="00DA168A"/>
    <w:rsid w:val="00DA43DF"/>
    <w:rsid w:val="00DA6218"/>
    <w:rsid w:val="00DB03F9"/>
    <w:rsid w:val="00DB0473"/>
    <w:rsid w:val="00DB1BF6"/>
    <w:rsid w:val="00DB229D"/>
    <w:rsid w:val="00DB2E37"/>
    <w:rsid w:val="00DB3742"/>
    <w:rsid w:val="00DB5C23"/>
    <w:rsid w:val="00DB67A9"/>
    <w:rsid w:val="00DB7800"/>
    <w:rsid w:val="00DC06E0"/>
    <w:rsid w:val="00DC1060"/>
    <w:rsid w:val="00DC2CF7"/>
    <w:rsid w:val="00DC406D"/>
    <w:rsid w:val="00DC4960"/>
    <w:rsid w:val="00DC4DB6"/>
    <w:rsid w:val="00DC6D60"/>
    <w:rsid w:val="00DC7CA9"/>
    <w:rsid w:val="00DD0F3A"/>
    <w:rsid w:val="00DD26DB"/>
    <w:rsid w:val="00DD3C63"/>
    <w:rsid w:val="00DD65CE"/>
    <w:rsid w:val="00DD714D"/>
    <w:rsid w:val="00DD7774"/>
    <w:rsid w:val="00DE00F9"/>
    <w:rsid w:val="00DE02FB"/>
    <w:rsid w:val="00DE085F"/>
    <w:rsid w:val="00DE1042"/>
    <w:rsid w:val="00DE286A"/>
    <w:rsid w:val="00DE4599"/>
    <w:rsid w:val="00DE47CD"/>
    <w:rsid w:val="00DE4A61"/>
    <w:rsid w:val="00DE5E47"/>
    <w:rsid w:val="00DE6016"/>
    <w:rsid w:val="00DF012D"/>
    <w:rsid w:val="00DF2E87"/>
    <w:rsid w:val="00DF30AB"/>
    <w:rsid w:val="00DF3F87"/>
    <w:rsid w:val="00DF404D"/>
    <w:rsid w:val="00DF4FB9"/>
    <w:rsid w:val="00DF607D"/>
    <w:rsid w:val="00DF78CE"/>
    <w:rsid w:val="00E01F31"/>
    <w:rsid w:val="00E040E1"/>
    <w:rsid w:val="00E041E2"/>
    <w:rsid w:val="00E044D2"/>
    <w:rsid w:val="00E0536C"/>
    <w:rsid w:val="00E053F8"/>
    <w:rsid w:val="00E06ADF"/>
    <w:rsid w:val="00E1205A"/>
    <w:rsid w:val="00E12670"/>
    <w:rsid w:val="00E12D0F"/>
    <w:rsid w:val="00E140C8"/>
    <w:rsid w:val="00E14342"/>
    <w:rsid w:val="00E145F9"/>
    <w:rsid w:val="00E14ECC"/>
    <w:rsid w:val="00E14EFA"/>
    <w:rsid w:val="00E15327"/>
    <w:rsid w:val="00E16094"/>
    <w:rsid w:val="00E21EA4"/>
    <w:rsid w:val="00E2282C"/>
    <w:rsid w:val="00E22D29"/>
    <w:rsid w:val="00E235F1"/>
    <w:rsid w:val="00E24EFC"/>
    <w:rsid w:val="00E27CE3"/>
    <w:rsid w:val="00E30A77"/>
    <w:rsid w:val="00E30BDF"/>
    <w:rsid w:val="00E339D7"/>
    <w:rsid w:val="00E35FEB"/>
    <w:rsid w:val="00E36E2D"/>
    <w:rsid w:val="00E36EA3"/>
    <w:rsid w:val="00E37A18"/>
    <w:rsid w:val="00E37E7F"/>
    <w:rsid w:val="00E406F5"/>
    <w:rsid w:val="00E41576"/>
    <w:rsid w:val="00E41879"/>
    <w:rsid w:val="00E43DFD"/>
    <w:rsid w:val="00E43E3B"/>
    <w:rsid w:val="00E443D1"/>
    <w:rsid w:val="00E44ECC"/>
    <w:rsid w:val="00E457C0"/>
    <w:rsid w:val="00E5206F"/>
    <w:rsid w:val="00E5287F"/>
    <w:rsid w:val="00E53299"/>
    <w:rsid w:val="00E55BA1"/>
    <w:rsid w:val="00E56CEB"/>
    <w:rsid w:val="00E5741F"/>
    <w:rsid w:val="00E600A6"/>
    <w:rsid w:val="00E60371"/>
    <w:rsid w:val="00E6438E"/>
    <w:rsid w:val="00E6556E"/>
    <w:rsid w:val="00E66F6D"/>
    <w:rsid w:val="00E66FAA"/>
    <w:rsid w:val="00E73275"/>
    <w:rsid w:val="00E7341D"/>
    <w:rsid w:val="00E73C85"/>
    <w:rsid w:val="00E74442"/>
    <w:rsid w:val="00E74548"/>
    <w:rsid w:val="00E74856"/>
    <w:rsid w:val="00E76A6D"/>
    <w:rsid w:val="00E83012"/>
    <w:rsid w:val="00E832A9"/>
    <w:rsid w:val="00E84ABD"/>
    <w:rsid w:val="00E85100"/>
    <w:rsid w:val="00E8536C"/>
    <w:rsid w:val="00E85435"/>
    <w:rsid w:val="00E8642F"/>
    <w:rsid w:val="00E90177"/>
    <w:rsid w:val="00E93418"/>
    <w:rsid w:val="00E94DE4"/>
    <w:rsid w:val="00E95543"/>
    <w:rsid w:val="00E95711"/>
    <w:rsid w:val="00E95CFB"/>
    <w:rsid w:val="00EA0ED6"/>
    <w:rsid w:val="00EA1426"/>
    <w:rsid w:val="00EA19B7"/>
    <w:rsid w:val="00EA1E5A"/>
    <w:rsid w:val="00EA1F5F"/>
    <w:rsid w:val="00EA1F64"/>
    <w:rsid w:val="00EA34D8"/>
    <w:rsid w:val="00EA3F41"/>
    <w:rsid w:val="00EA57B5"/>
    <w:rsid w:val="00EA668A"/>
    <w:rsid w:val="00EA7F95"/>
    <w:rsid w:val="00EB02AE"/>
    <w:rsid w:val="00EB04F0"/>
    <w:rsid w:val="00EB0F95"/>
    <w:rsid w:val="00EB1B7B"/>
    <w:rsid w:val="00EB1D41"/>
    <w:rsid w:val="00EB21FE"/>
    <w:rsid w:val="00EB28C3"/>
    <w:rsid w:val="00EB29B6"/>
    <w:rsid w:val="00EB3363"/>
    <w:rsid w:val="00EB3D92"/>
    <w:rsid w:val="00EB577E"/>
    <w:rsid w:val="00EB5C26"/>
    <w:rsid w:val="00EB606D"/>
    <w:rsid w:val="00EB6959"/>
    <w:rsid w:val="00EB7065"/>
    <w:rsid w:val="00EC009C"/>
    <w:rsid w:val="00EC0FBD"/>
    <w:rsid w:val="00EC4245"/>
    <w:rsid w:val="00EC705D"/>
    <w:rsid w:val="00EC72CD"/>
    <w:rsid w:val="00EC7B87"/>
    <w:rsid w:val="00ED1E34"/>
    <w:rsid w:val="00ED2FEB"/>
    <w:rsid w:val="00ED30A8"/>
    <w:rsid w:val="00ED3677"/>
    <w:rsid w:val="00ED3B66"/>
    <w:rsid w:val="00ED45C8"/>
    <w:rsid w:val="00ED6468"/>
    <w:rsid w:val="00ED6654"/>
    <w:rsid w:val="00ED6D81"/>
    <w:rsid w:val="00EE1440"/>
    <w:rsid w:val="00EE59CA"/>
    <w:rsid w:val="00EE5F63"/>
    <w:rsid w:val="00EE66AD"/>
    <w:rsid w:val="00EE6CA6"/>
    <w:rsid w:val="00EE7030"/>
    <w:rsid w:val="00EE7446"/>
    <w:rsid w:val="00EE7B8A"/>
    <w:rsid w:val="00EE7FCF"/>
    <w:rsid w:val="00EF0316"/>
    <w:rsid w:val="00EF0E57"/>
    <w:rsid w:val="00F010FA"/>
    <w:rsid w:val="00F02C09"/>
    <w:rsid w:val="00F03601"/>
    <w:rsid w:val="00F05A22"/>
    <w:rsid w:val="00F07EC0"/>
    <w:rsid w:val="00F10972"/>
    <w:rsid w:val="00F10ED4"/>
    <w:rsid w:val="00F11AAF"/>
    <w:rsid w:val="00F11F1F"/>
    <w:rsid w:val="00F12989"/>
    <w:rsid w:val="00F12FD4"/>
    <w:rsid w:val="00F13F82"/>
    <w:rsid w:val="00F155CA"/>
    <w:rsid w:val="00F17C3E"/>
    <w:rsid w:val="00F17E13"/>
    <w:rsid w:val="00F2016F"/>
    <w:rsid w:val="00F22412"/>
    <w:rsid w:val="00F242CB"/>
    <w:rsid w:val="00F26E2A"/>
    <w:rsid w:val="00F27CAE"/>
    <w:rsid w:val="00F324D4"/>
    <w:rsid w:val="00F3303F"/>
    <w:rsid w:val="00F33DD3"/>
    <w:rsid w:val="00F355AD"/>
    <w:rsid w:val="00F40989"/>
    <w:rsid w:val="00F421E7"/>
    <w:rsid w:val="00F443B5"/>
    <w:rsid w:val="00F4444C"/>
    <w:rsid w:val="00F44914"/>
    <w:rsid w:val="00F4513E"/>
    <w:rsid w:val="00F451E4"/>
    <w:rsid w:val="00F455E3"/>
    <w:rsid w:val="00F50A60"/>
    <w:rsid w:val="00F50D29"/>
    <w:rsid w:val="00F5108A"/>
    <w:rsid w:val="00F513D1"/>
    <w:rsid w:val="00F545BD"/>
    <w:rsid w:val="00F569E5"/>
    <w:rsid w:val="00F60D24"/>
    <w:rsid w:val="00F61741"/>
    <w:rsid w:val="00F61D00"/>
    <w:rsid w:val="00F64924"/>
    <w:rsid w:val="00F65315"/>
    <w:rsid w:val="00F67208"/>
    <w:rsid w:val="00F72758"/>
    <w:rsid w:val="00F7647E"/>
    <w:rsid w:val="00F767F0"/>
    <w:rsid w:val="00F771BA"/>
    <w:rsid w:val="00F774CC"/>
    <w:rsid w:val="00F7784D"/>
    <w:rsid w:val="00F805EC"/>
    <w:rsid w:val="00F8274D"/>
    <w:rsid w:val="00F82B69"/>
    <w:rsid w:val="00F83A2A"/>
    <w:rsid w:val="00F85383"/>
    <w:rsid w:val="00F85FE1"/>
    <w:rsid w:val="00F86903"/>
    <w:rsid w:val="00F8782B"/>
    <w:rsid w:val="00F92F12"/>
    <w:rsid w:val="00F931A6"/>
    <w:rsid w:val="00F93591"/>
    <w:rsid w:val="00F93BB5"/>
    <w:rsid w:val="00F94ECD"/>
    <w:rsid w:val="00F96A9C"/>
    <w:rsid w:val="00FA0898"/>
    <w:rsid w:val="00FA0CBB"/>
    <w:rsid w:val="00FA2BD7"/>
    <w:rsid w:val="00FA3BDB"/>
    <w:rsid w:val="00FA469C"/>
    <w:rsid w:val="00FA5E52"/>
    <w:rsid w:val="00FA6E99"/>
    <w:rsid w:val="00FA7A9B"/>
    <w:rsid w:val="00FB321E"/>
    <w:rsid w:val="00FB44A6"/>
    <w:rsid w:val="00FC29C1"/>
    <w:rsid w:val="00FC3305"/>
    <w:rsid w:val="00FC4CE5"/>
    <w:rsid w:val="00FC67BC"/>
    <w:rsid w:val="00FC71D4"/>
    <w:rsid w:val="00FC79C3"/>
    <w:rsid w:val="00FC7CC0"/>
    <w:rsid w:val="00FD0215"/>
    <w:rsid w:val="00FD2E4C"/>
    <w:rsid w:val="00FD3C3B"/>
    <w:rsid w:val="00FD685F"/>
    <w:rsid w:val="00FE168D"/>
    <w:rsid w:val="00FE2768"/>
    <w:rsid w:val="00FE46B8"/>
    <w:rsid w:val="00FE5713"/>
    <w:rsid w:val="00FE5CDA"/>
    <w:rsid w:val="00FE5DB7"/>
    <w:rsid w:val="00FE62A3"/>
    <w:rsid w:val="00FE65FE"/>
    <w:rsid w:val="00FE7C5C"/>
    <w:rsid w:val="00FF210C"/>
    <w:rsid w:val="00FF219B"/>
    <w:rsid w:val="00FF36D8"/>
    <w:rsid w:val="00FF4F03"/>
    <w:rsid w:val="00FF614E"/>
    <w:rsid w:val="00FF6342"/>
    <w:rsid w:val="00FF6841"/>
    <w:rsid w:val="00FF6C0A"/>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lim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rsid w:val="00860E3D"/>
    <w:pPr>
      <w:spacing w:before="100" w:beforeAutospacing="1" w:after="100" w:afterAutospacing="1"/>
      <w:jc w:val="both"/>
    </w:pPr>
    <w:rPr>
      <w:rFonts w:ascii="Arial" w:hAnsi="Arial"/>
      <w:color w:val="000000"/>
      <w:sz w:val="16"/>
      <w:szCs w:val="16"/>
      <w:lang w:val="x-none" w:eastAsia="x-none"/>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lang w:val="x-none" w:eastAsia="x-none"/>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r="http://schemas.openxmlformats.org/officeDocument/2006/relationships" xmlns:w="http://schemas.openxmlformats.org/wordprocessingml/2006/main">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1.xml"/><Relationship Id="rId21" Type="http://schemas.openxmlformats.org/officeDocument/2006/relationships/diagramLayout" Target="diagrams/layout3.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diagramData" Target="diagrams/data11.xml"/><Relationship Id="rId68" Type="http://schemas.openxmlformats.org/officeDocument/2006/relationships/diagramData" Target="diagrams/data12.xml"/><Relationship Id="rId84" Type="http://schemas.openxmlformats.org/officeDocument/2006/relationships/diagramData" Target="diagrams/data15.xml"/><Relationship Id="rId89" Type="http://schemas.openxmlformats.org/officeDocument/2006/relationships/diagramData" Target="diagrams/data16.xml"/><Relationship Id="rId112" Type="http://schemas.openxmlformats.org/officeDocument/2006/relationships/diagramLayout" Target="diagrams/layout20.xml"/><Relationship Id="rId133" Type="http://schemas.microsoft.com/office/2007/relationships/diagramDrawing" Target="diagrams/drawing23.xml"/><Relationship Id="rId138" Type="http://schemas.microsoft.com/office/2007/relationships/diagramDrawing" Target="diagrams/drawing24.xml"/><Relationship Id="rId154" Type="http://schemas.openxmlformats.org/officeDocument/2006/relationships/diagramColors" Target="diagrams/colors27.xml"/><Relationship Id="rId159" Type="http://schemas.openxmlformats.org/officeDocument/2006/relationships/diagramColors" Target="diagrams/colors28.xml"/><Relationship Id="rId175" Type="http://schemas.openxmlformats.org/officeDocument/2006/relationships/diagramQuickStyle" Target="diagrams/quickStyle31.xml"/><Relationship Id="rId170" Type="http://schemas.microsoft.com/office/2007/relationships/diagramDrawing" Target="diagrams/drawing30.xml"/><Relationship Id="rId191" Type="http://schemas.openxmlformats.org/officeDocument/2006/relationships/diagramColors" Target="diagrams/colors34.xml"/><Relationship Id="rId196" Type="http://schemas.openxmlformats.org/officeDocument/2006/relationships/fontTable" Target="fontTable.xml"/><Relationship Id="rId16" Type="http://schemas.openxmlformats.org/officeDocument/2006/relationships/diagramLayout" Target="diagrams/layout2.xml"/><Relationship Id="rId107" Type="http://schemas.openxmlformats.org/officeDocument/2006/relationships/diagramLayout" Target="diagrams/layout19.xml"/><Relationship Id="rId11" Type="http://schemas.openxmlformats.org/officeDocument/2006/relationships/diagramLayout" Target="diagrams/layout1.xml"/><Relationship Id="rId32" Type="http://schemas.openxmlformats.org/officeDocument/2006/relationships/diagramQuickStyle" Target="diagrams/quickStyle5.xml"/><Relationship Id="rId37" Type="http://schemas.openxmlformats.org/officeDocument/2006/relationships/diagramData" Target="diagrams/data6.xml"/><Relationship Id="rId53" Type="http://schemas.openxmlformats.org/officeDocument/2006/relationships/diagramLayout" Target="diagrams/layout9.xml"/><Relationship Id="rId58" Type="http://schemas.openxmlformats.org/officeDocument/2006/relationships/diagramData" Target="diagrams/data10.xml"/><Relationship Id="rId74" Type="http://schemas.openxmlformats.org/officeDocument/2006/relationships/diagramLayout" Target="diagrams/layout13.xml"/><Relationship Id="rId79" Type="http://schemas.openxmlformats.org/officeDocument/2006/relationships/diagramData" Target="diagrams/data14.xml"/><Relationship Id="rId102" Type="http://schemas.openxmlformats.org/officeDocument/2006/relationships/diagramColors" Target="diagrams/colors18.xml"/><Relationship Id="rId123" Type="http://schemas.openxmlformats.org/officeDocument/2006/relationships/diagramQuickStyle" Target="diagrams/quickStyle22.xml"/><Relationship Id="rId128" Type="http://schemas.openxmlformats.org/officeDocument/2006/relationships/chart" Target="charts/chart8.xml"/><Relationship Id="rId144" Type="http://schemas.openxmlformats.org/officeDocument/2006/relationships/diagramData" Target="diagrams/data26.xml"/><Relationship Id="rId149" Type="http://schemas.openxmlformats.org/officeDocument/2006/relationships/chart" Target="charts/chart9.xml"/><Relationship Id="rId5" Type="http://schemas.openxmlformats.org/officeDocument/2006/relationships/webSettings" Target="webSettings.xml"/><Relationship Id="rId90" Type="http://schemas.openxmlformats.org/officeDocument/2006/relationships/diagramLayout" Target="diagrams/layout16.xml"/><Relationship Id="rId95" Type="http://schemas.openxmlformats.org/officeDocument/2006/relationships/diagramLayout" Target="diagrams/layout17.xml"/><Relationship Id="rId160" Type="http://schemas.microsoft.com/office/2007/relationships/diagramDrawing" Target="diagrams/drawing28.xml"/><Relationship Id="rId165" Type="http://schemas.microsoft.com/office/2007/relationships/diagramDrawing" Target="diagrams/drawing29.xml"/><Relationship Id="rId181" Type="http://schemas.openxmlformats.org/officeDocument/2006/relationships/diagramColors" Target="diagrams/colors32.xml"/><Relationship Id="rId186" Type="http://schemas.openxmlformats.org/officeDocument/2006/relationships/diagramColors" Target="diagrams/colors33.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diagramLayout" Target="diagrams/layout7.xml"/><Relationship Id="rId48" Type="http://schemas.openxmlformats.org/officeDocument/2006/relationships/diagramLayout" Target="diagrams/layout8.xml"/><Relationship Id="rId64" Type="http://schemas.openxmlformats.org/officeDocument/2006/relationships/diagramLayout" Target="diagrams/layout11.xml"/><Relationship Id="rId69" Type="http://schemas.openxmlformats.org/officeDocument/2006/relationships/diagramLayout" Target="diagrams/layout12.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134" Type="http://schemas.openxmlformats.org/officeDocument/2006/relationships/diagramData" Target="diagrams/data24.xml"/><Relationship Id="rId139" Type="http://schemas.openxmlformats.org/officeDocument/2006/relationships/diagramData" Target="diagrams/data25.xml"/><Relationship Id="rId80" Type="http://schemas.openxmlformats.org/officeDocument/2006/relationships/diagramLayout" Target="diagrams/layout14.xml"/><Relationship Id="rId85" Type="http://schemas.openxmlformats.org/officeDocument/2006/relationships/diagramLayout" Target="diagrams/layout15.xml"/><Relationship Id="rId150" Type="http://schemas.openxmlformats.org/officeDocument/2006/relationships/chart" Target="charts/chart10.xml"/><Relationship Id="rId155" Type="http://schemas.microsoft.com/office/2007/relationships/diagramDrawing" Target="diagrams/drawing27.xml"/><Relationship Id="rId171" Type="http://schemas.openxmlformats.org/officeDocument/2006/relationships/chart" Target="charts/chart11.xml"/><Relationship Id="rId176" Type="http://schemas.openxmlformats.org/officeDocument/2006/relationships/diagramColors" Target="diagrams/colors31.xml"/><Relationship Id="rId192" Type="http://schemas.microsoft.com/office/2007/relationships/diagramDrawing" Target="diagrams/drawing34.xml"/><Relationship Id="rId197" Type="http://schemas.openxmlformats.org/officeDocument/2006/relationships/theme" Target="theme/theme1.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Colors" Target="diagrams/colors5.xml"/><Relationship Id="rId38" Type="http://schemas.openxmlformats.org/officeDocument/2006/relationships/diagramLayout" Target="diagrams/layout6.xml"/><Relationship Id="rId59" Type="http://schemas.openxmlformats.org/officeDocument/2006/relationships/diagramLayout" Target="diagrams/layout10.xml"/><Relationship Id="rId103" Type="http://schemas.microsoft.com/office/2007/relationships/diagramDrawing" Target="diagrams/drawing18.xml"/><Relationship Id="rId108" Type="http://schemas.openxmlformats.org/officeDocument/2006/relationships/diagramQuickStyle" Target="diagrams/quickStyle19.xml"/><Relationship Id="rId124" Type="http://schemas.openxmlformats.org/officeDocument/2006/relationships/diagramColors" Target="diagrams/colors22.xml"/><Relationship Id="rId129" Type="http://schemas.openxmlformats.org/officeDocument/2006/relationships/diagramData" Target="diagrams/data23.xml"/><Relationship Id="rId54" Type="http://schemas.openxmlformats.org/officeDocument/2006/relationships/diagramQuickStyle" Target="diagrams/quickStyle9.xml"/><Relationship Id="rId70" Type="http://schemas.openxmlformats.org/officeDocument/2006/relationships/diagramQuickStyle" Target="diagrams/quickStyle12.xml"/><Relationship Id="rId75" Type="http://schemas.openxmlformats.org/officeDocument/2006/relationships/diagramQuickStyle" Target="diagrams/quickStyle13.xml"/><Relationship Id="rId91" Type="http://schemas.openxmlformats.org/officeDocument/2006/relationships/diagramQuickStyle" Target="diagrams/quickStyle16.xml"/><Relationship Id="rId96" Type="http://schemas.openxmlformats.org/officeDocument/2006/relationships/diagramQuickStyle" Target="diagrams/quickStyle17.xml"/><Relationship Id="rId140" Type="http://schemas.openxmlformats.org/officeDocument/2006/relationships/diagramLayout" Target="diagrams/layout25.xml"/><Relationship Id="rId145" Type="http://schemas.openxmlformats.org/officeDocument/2006/relationships/diagramLayout" Target="diagrams/layout26.xml"/><Relationship Id="rId161" Type="http://schemas.openxmlformats.org/officeDocument/2006/relationships/diagramData" Target="diagrams/data29.xml"/><Relationship Id="rId166" Type="http://schemas.openxmlformats.org/officeDocument/2006/relationships/diagramData" Target="diagrams/data30.xml"/><Relationship Id="rId182" Type="http://schemas.microsoft.com/office/2007/relationships/diagramDrawing" Target="diagrams/drawing32.xml"/><Relationship Id="rId187" Type="http://schemas.microsoft.com/office/2007/relationships/diagramDrawing" Target="diagrams/drawing3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openxmlformats.org/officeDocument/2006/relationships/diagramQuickStyle" Target="diagrams/quickStyle8.xml"/><Relationship Id="rId114" Type="http://schemas.openxmlformats.org/officeDocument/2006/relationships/diagramColors" Target="diagrams/colors20.xml"/><Relationship Id="rId119" Type="http://schemas.openxmlformats.org/officeDocument/2006/relationships/diagramColors" Target="diagrams/colors21.xml"/><Relationship Id="rId44" Type="http://schemas.openxmlformats.org/officeDocument/2006/relationships/diagramQuickStyle" Target="diagrams/quickStyle7.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81" Type="http://schemas.openxmlformats.org/officeDocument/2006/relationships/diagramQuickStyle" Target="diagrams/quickStyle14.xml"/><Relationship Id="rId86" Type="http://schemas.openxmlformats.org/officeDocument/2006/relationships/diagramQuickStyle" Target="diagrams/quickStyle15.xml"/><Relationship Id="rId130" Type="http://schemas.openxmlformats.org/officeDocument/2006/relationships/diagramLayout" Target="diagrams/layout23.xml"/><Relationship Id="rId135" Type="http://schemas.openxmlformats.org/officeDocument/2006/relationships/diagramLayout" Target="diagrams/layout24.xml"/><Relationship Id="rId151" Type="http://schemas.openxmlformats.org/officeDocument/2006/relationships/diagramData" Target="diagrams/data27.xml"/><Relationship Id="rId156" Type="http://schemas.openxmlformats.org/officeDocument/2006/relationships/diagramData" Target="diagrams/data28.xml"/><Relationship Id="rId177" Type="http://schemas.microsoft.com/office/2007/relationships/diagramDrawing" Target="diagrams/drawing31.xml"/><Relationship Id="rId198" Type="http://schemas.microsoft.com/office/2007/relationships/stylesWithEffects" Target="stylesWithEffects.xml"/><Relationship Id="rId172" Type="http://schemas.openxmlformats.org/officeDocument/2006/relationships/chart" Target="charts/chart12.xml"/><Relationship Id="rId193" Type="http://schemas.openxmlformats.org/officeDocument/2006/relationships/chart" Target="charts/chart13.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QuickStyle" Target="diagrams/quickStyle6.xml"/><Relationship Id="rId109" Type="http://schemas.openxmlformats.org/officeDocument/2006/relationships/diagramColors" Target="diagrams/colors19.xml"/><Relationship Id="rId34" Type="http://schemas.microsoft.com/office/2007/relationships/diagramDrawing" Target="diagrams/drawing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openxmlformats.org/officeDocument/2006/relationships/diagramColors" Target="diagrams/colors13.xml"/><Relationship Id="rId97" Type="http://schemas.openxmlformats.org/officeDocument/2006/relationships/diagramColors" Target="diagrams/colors17.xml"/><Relationship Id="rId104" Type="http://schemas.openxmlformats.org/officeDocument/2006/relationships/chart" Target="charts/chart5.xml"/><Relationship Id="rId120" Type="http://schemas.microsoft.com/office/2007/relationships/diagramDrawing" Target="diagrams/drawing21.xml"/><Relationship Id="rId125" Type="http://schemas.microsoft.com/office/2007/relationships/diagramDrawing" Target="diagrams/drawing22.xml"/><Relationship Id="rId141" Type="http://schemas.openxmlformats.org/officeDocument/2006/relationships/diagramQuickStyle" Target="diagrams/quickStyle25.xml"/><Relationship Id="rId146" Type="http://schemas.openxmlformats.org/officeDocument/2006/relationships/diagramQuickStyle" Target="diagrams/quickStyle26.xml"/><Relationship Id="rId167" Type="http://schemas.openxmlformats.org/officeDocument/2006/relationships/diagramLayout" Target="diagrams/layout30.xml"/><Relationship Id="rId188" Type="http://schemas.openxmlformats.org/officeDocument/2006/relationships/diagramData" Target="diagrams/data34.xml"/><Relationship Id="rId7" Type="http://schemas.openxmlformats.org/officeDocument/2006/relationships/endnotes" Target="endnotes.xml"/><Relationship Id="rId71" Type="http://schemas.openxmlformats.org/officeDocument/2006/relationships/diagramColors" Target="diagrams/colors12.xml"/><Relationship Id="rId92" Type="http://schemas.openxmlformats.org/officeDocument/2006/relationships/diagramColors" Target="diagrams/colors16.xml"/><Relationship Id="rId162" Type="http://schemas.openxmlformats.org/officeDocument/2006/relationships/diagramLayout" Target="diagrams/layout29.xml"/><Relationship Id="rId183" Type="http://schemas.openxmlformats.org/officeDocument/2006/relationships/diagramData" Target="diagrams/data33.xm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diagramColors" Target="diagrams/colors11.xml"/><Relationship Id="rId87" Type="http://schemas.openxmlformats.org/officeDocument/2006/relationships/diagramColors" Target="diagrams/colors15.xml"/><Relationship Id="rId110" Type="http://schemas.microsoft.com/office/2007/relationships/diagramDrawing" Target="diagrams/drawing19.xml"/><Relationship Id="rId115" Type="http://schemas.microsoft.com/office/2007/relationships/diagramDrawing" Target="diagrams/drawing20.xml"/><Relationship Id="rId131" Type="http://schemas.openxmlformats.org/officeDocument/2006/relationships/diagramQuickStyle" Target="diagrams/quickStyle23.xml"/><Relationship Id="rId136" Type="http://schemas.openxmlformats.org/officeDocument/2006/relationships/diagramQuickStyle" Target="diagrams/quickStyle24.xml"/><Relationship Id="rId157" Type="http://schemas.openxmlformats.org/officeDocument/2006/relationships/diagramLayout" Target="diagrams/layout28.xml"/><Relationship Id="rId178" Type="http://schemas.openxmlformats.org/officeDocument/2006/relationships/diagramData" Target="diagrams/data32.xml"/><Relationship Id="rId61" Type="http://schemas.openxmlformats.org/officeDocument/2006/relationships/diagramColors" Target="diagrams/colors10.xml"/><Relationship Id="rId82" Type="http://schemas.openxmlformats.org/officeDocument/2006/relationships/diagramColors" Target="diagrams/colors14.xml"/><Relationship Id="rId152" Type="http://schemas.openxmlformats.org/officeDocument/2006/relationships/diagramLayout" Target="diagrams/layout27.xml"/><Relationship Id="rId173" Type="http://schemas.openxmlformats.org/officeDocument/2006/relationships/diagramData" Target="diagrams/data31.xml"/><Relationship Id="rId194" Type="http://schemas.openxmlformats.org/officeDocument/2006/relationships/header" Target="header1.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chart" Target="charts/chart1.xml"/><Relationship Id="rId56" Type="http://schemas.microsoft.com/office/2007/relationships/diagramDrawing" Target="diagrams/drawing9.xml"/><Relationship Id="rId77" Type="http://schemas.microsoft.com/office/2007/relationships/diagramDrawing" Target="diagrams/drawing13.xml"/><Relationship Id="rId100" Type="http://schemas.openxmlformats.org/officeDocument/2006/relationships/diagramLayout" Target="diagrams/layout18.xml"/><Relationship Id="rId105" Type="http://schemas.openxmlformats.org/officeDocument/2006/relationships/image" Target="media/image4.jpeg"/><Relationship Id="rId126" Type="http://schemas.openxmlformats.org/officeDocument/2006/relationships/chart" Target="charts/chart6.xml"/><Relationship Id="rId147" Type="http://schemas.openxmlformats.org/officeDocument/2006/relationships/diagramColors" Target="diagrams/colors26.xml"/><Relationship Id="rId168" Type="http://schemas.openxmlformats.org/officeDocument/2006/relationships/diagramQuickStyle" Target="diagrams/quickStyle30.xml"/><Relationship Id="rId8" Type="http://schemas.openxmlformats.org/officeDocument/2006/relationships/image" Target="media/image1.png"/><Relationship Id="rId51" Type="http://schemas.microsoft.com/office/2007/relationships/diagramDrawing" Target="diagrams/drawing8.xml"/><Relationship Id="rId72" Type="http://schemas.microsoft.com/office/2007/relationships/diagramDrawing" Target="diagrams/drawing12.xml"/><Relationship Id="rId93" Type="http://schemas.microsoft.com/office/2007/relationships/diagramDrawing" Target="diagrams/drawing16.xml"/><Relationship Id="rId98" Type="http://schemas.microsoft.com/office/2007/relationships/diagramDrawing" Target="diagrams/drawing17.xml"/><Relationship Id="rId121" Type="http://schemas.openxmlformats.org/officeDocument/2006/relationships/diagramData" Target="diagrams/data22.xml"/><Relationship Id="rId142" Type="http://schemas.openxmlformats.org/officeDocument/2006/relationships/diagramColors" Target="diagrams/colors25.xml"/><Relationship Id="rId163" Type="http://schemas.openxmlformats.org/officeDocument/2006/relationships/diagramQuickStyle" Target="diagrams/quickStyle29.xml"/><Relationship Id="rId184" Type="http://schemas.openxmlformats.org/officeDocument/2006/relationships/diagramLayout" Target="diagrams/layout33.xml"/><Relationship Id="rId189" Type="http://schemas.openxmlformats.org/officeDocument/2006/relationships/diagramLayout" Target="diagrams/layout34.xml"/><Relationship Id="rId3" Type="http://schemas.openxmlformats.org/officeDocument/2006/relationships/styles" Target="styles.xml"/><Relationship Id="rId25" Type="http://schemas.openxmlformats.org/officeDocument/2006/relationships/diagramData" Target="diagrams/data4.xml"/><Relationship Id="rId46" Type="http://schemas.microsoft.com/office/2007/relationships/diagramDrawing" Target="diagrams/drawing7.xml"/><Relationship Id="rId67" Type="http://schemas.microsoft.com/office/2007/relationships/diagramDrawing" Target="diagrams/drawing11.xml"/><Relationship Id="rId116" Type="http://schemas.openxmlformats.org/officeDocument/2006/relationships/diagramData" Target="diagrams/data21.xml"/><Relationship Id="rId137" Type="http://schemas.openxmlformats.org/officeDocument/2006/relationships/diagramColors" Target="diagrams/colors24.xml"/><Relationship Id="rId158" Type="http://schemas.openxmlformats.org/officeDocument/2006/relationships/diagramQuickStyle" Target="diagrams/quickStyle28.xml"/><Relationship Id="rId20" Type="http://schemas.openxmlformats.org/officeDocument/2006/relationships/diagramData" Target="diagrams/data3.xml"/><Relationship Id="rId41" Type="http://schemas.microsoft.com/office/2007/relationships/diagramDrawing" Target="diagrams/drawing6.xml"/><Relationship Id="rId62" Type="http://schemas.microsoft.com/office/2007/relationships/diagramDrawing" Target="diagrams/drawing10.xml"/><Relationship Id="rId83" Type="http://schemas.microsoft.com/office/2007/relationships/diagramDrawing" Target="diagrams/drawing14.xml"/><Relationship Id="rId88" Type="http://schemas.microsoft.com/office/2007/relationships/diagramDrawing" Target="diagrams/drawing15.xml"/><Relationship Id="rId111" Type="http://schemas.openxmlformats.org/officeDocument/2006/relationships/diagramData" Target="diagrams/data20.xml"/><Relationship Id="rId132" Type="http://schemas.openxmlformats.org/officeDocument/2006/relationships/diagramColors" Target="diagrams/colors23.xml"/><Relationship Id="rId153" Type="http://schemas.openxmlformats.org/officeDocument/2006/relationships/diagramQuickStyle" Target="diagrams/quickStyle27.xml"/><Relationship Id="rId174" Type="http://schemas.openxmlformats.org/officeDocument/2006/relationships/diagramLayout" Target="diagrams/layout31.xml"/><Relationship Id="rId179" Type="http://schemas.openxmlformats.org/officeDocument/2006/relationships/diagramLayout" Target="diagrams/layout32.xml"/><Relationship Id="rId195" Type="http://schemas.openxmlformats.org/officeDocument/2006/relationships/footer" Target="footer1.xml"/><Relationship Id="rId190" Type="http://schemas.openxmlformats.org/officeDocument/2006/relationships/diagramQuickStyle" Target="diagrams/quickStyle34.xml"/><Relationship Id="rId15" Type="http://schemas.openxmlformats.org/officeDocument/2006/relationships/diagramData" Target="diagrams/data2.xml"/><Relationship Id="rId36" Type="http://schemas.openxmlformats.org/officeDocument/2006/relationships/chart" Target="charts/chart2.xml"/><Relationship Id="rId57" Type="http://schemas.openxmlformats.org/officeDocument/2006/relationships/chart" Target="charts/chart3.xml"/><Relationship Id="rId106" Type="http://schemas.openxmlformats.org/officeDocument/2006/relationships/diagramData" Target="diagrams/data19.xml"/><Relationship Id="rId127" Type="http://schemas.openxmlformats.org/officeDocument/2006/relationships/chart" Target="charts/chart7.xml"/><Relationship Id="rId10" Type="http://schemas.openxmlformats.org/officeDocument/2006/relationships/diagramData" Target="diagrams/data1.xml"/><Relationship Id="rId31" Type="http://schemas.openxmlformats.org/officeDocument/2006/relationships/diagramLayout" Target="diagrams/layout5.xml"/><Relationship Id="rId52" Type="http://schemas.openxmlformats.org/officeDocument/2006/relationships/diagramData" Target="diagrams/data9.xml"/><Relationship Id="rId73" Type="http://schemas.openxmlformats.org/officeDocument/2006/relationships/diagramData" Target="diagrams/data13.xml"/><Relationship Id="rId78" Type="http://schemas.openxmlformats.org/officeDocument/2006/relationships/chart" Target="charts/chart4.xml"/><Relationship Id="rId94" Type="http://schemas.openxmlformats.org/officeDocument/2006/relationships/diagramData" Target="diagrams/data17.xml"/><Relationship Id="rId99" Type="http://schemas.openxmlformats.org/officeDocument/2006/relationships/diagramData" Target="diagrams/data18.xml"/><Relationship Id="rId101" Type="http://schemas.openxmlformats.org/officeDocument/2006/relationships/diagramQuickStyle" Target="diagrams/quickStyle18.xml"/><Relationship Id="rId122" Type="http://schemas.openxmlformats.org/officeDocument/2006/relationships/diagramLayout" Target="diagrams/layout22.xml"/><Relationship Id="rId143" Type="http://schemas.microsoft.com/office/2007/relationships/diagramDrawing" Target="diagrams/drawing25.xml"/><Relationship Id="rId148" Type="http://schemas.microsoft.com/office/2007/relationships/diagramDrawing" Target="diagrams/drawing26.xml"/><Relationship Id="rId164" Type="http://schemas.openxmlformats.org/officeDocument/2006/relationships/diagramColors" Target="diagrams/colors29.xml"/><Relationship Id="rId169" Type="http://schemas.openxmlformats.org/officeDocument/2006/relationships/diagramColors" Target="diagrams/colors30.xml"/><Relationship Id="rId185" Type="http://schemas.openxmlformats.org/officeDocument/2006/relationships/diagramQuickStyle" Target="diagrams/quickStyle33.xml"/><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diagramQuickStyle" Target="diagrams/quickStyle32.xml"/><Relationship Id="rId26" Type="http://schemas.openxmlformats.org/officeDocument/2006/relationships/diagramLayout" Target="diagrams/layout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9383621932503031E-2"/>
          <c:y val="4.2594030829606139E-2"/>
          <c:w val="0.92050450707235965"/>
          <c:h val="0.89590635395174467"/>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671E-3"/>
                  <c:y val="-3.5859820700896612E-2"/>
                </c:manualLayout>
              </c:layout>
              <c:tx>
                <c:rich>
                  <a:bodyPr/>
                  <a:lstStyle/>
                  <a:p>
                    <a:r>
                      <a:rPr lang="ru-RU"/>
                      <a:t>6</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9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485E-2"/>
                  <c:y val="-2.4403298915534208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37E-3"/>
                  <c:y val="-2.4345132441890398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8E-2"/>
                  <c:y val="-1.2429716338933569E-2"/>
                </c:manualLayout>
              </c:layout>
              <c:tx>
                <c:rich>
                  <a:bodyPr/>
                  <a:lstStyle/>
                  <a:p>
                    <a:r>
                      <a:rPr lang="ru-RU"/>
                      <a:t>22</a:t>
                    </a:r>
                    <a:endParaRPr lang="en-US"/>
                  </a:p>
                </c:rich>
              </c:tx>
              <c:showVal val="1"/>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Val val="1"/>
            </c:dLbl>
            <c:dLbl>
              <c:idx val="3"/>
              <c:layout>
                <c:manualLayout>
                  <c:x val="3.7189488761872877E-2"/>
                  <c:y val="-2.7159720843577737E-2"/>
                </c:manualLayout>
              </c:layout>
              <c:tx>
                <c:rich>
                  <a:bodyPr/>
                  <a:lstStyle/>
                  <a:p>
                    <a:r>
                      <a:rPr lang="ru-RU"/>
                      <a:t>4</a:t>
                    </a:r>
                    <a:r>
                      <a:rPr lang="ru-RU" baseline="0"/>
                      <a:t> 991 423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11</c:v>
                </c:pt>
                <c:pt idx="1">
                  <c:v>0</c:v>
                </c:pt>
                <c:pt idx="2">
                  <c:v>1</c:v>
                </c:pt>
                <c:pt idx="3">
                  <c:v>4.9000000000000004</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39244928"/>
        <c:axId val="39246464"/>
        <c:axId val="0"/>
      </c:bar3DChart>
      <c:catAx>
        <c:axId val="3924492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46464"/>
        <c:crosses val="autoZero"/>
        <c:auto val="1"/>
        <c:lblAlgn val="ctr"/>
        <c:lblOffset val="100"/>
      </c:catAx>
      <c:valAx>
        <c:axId val="39246464"/>
        <c:scaling>
          <c:orientation val="minMax"/>
          <c:max val="2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44928"/>
        <c:crosses val="autoZero"/>
        <c:crossBetween val="between"/>
      </c:valAx>
      <c:spPr>
        <a:noFill/>
        <a:ln>
          <a:noFill/>
        </a:ln>
        <a:effectLst/>
      </c:spPr>
    </c:plotArea>
    <c:legend>
      <c:legendPos val="b"/>
      <c:layout>
        <c:manualLayout>
          <c:xMode val="edge"/>
          <c:yMode val="edge"/>
          <c:x val="0.77940068862640599"/>
          <c:y val="6.266130458698832E-2"/>
          <c:w val="0.16086012627944724"/>
          <c:h val="8.330628550149403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1237742406366075"/>
          <c:y val="0.29318202682222516"/>
          <c:w val="0.61671704947387462"/>
          <c:h val="0.47853865595044925"/>
        </c:manualLayout>
      </c:layout>
      <c:pie3DChart>
        <c:varyColors val="1"/>
        <c:ser>
          <c:idx val="0"/>
          <c:order val="0"/>
          <c:tx>
            <c:strRef>
              <c:f>Лист1!$B$1</c:f>
              <c:strCache>
                <c:ptCount val="1"/>
                <c:pt idx="0">
                  <c:v>2021</c:v>
                </c:pt>
              </c:strCache>
            </c:strRef>
          </c:tx>
          <c:dPt>
            <c:idx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explosion val="14"/>
          </c:dPt>
          <c:dPt>
            <c:idx val="5"/>
            <c:explosion val="8"/>
          </c:dPt>
          <c:dPt>
            <c:idx val="6"/>
            <c:explosion val="7"/>
          </c:dPt>
          <c:dPt>
            <c:idx val="7"/>
            <c:explosion val="6"/>
          </c:dPt>
          <c:dLbls>
            <c:dLbl>
              <c:idx val="0"/>
              <c:layout>
                <c:manualLayout>
                  <c:x val="-3.6366668312211407E-2"/>
                  <c:y val="4.63991188022667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Надворная постройка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
50%</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8.2196514580757316E-2"/>
                  <c:y val="-6.768184768097806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Многоквартирный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25%</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9.8217836176044279E-2"/>
                  <c:y val="-3.595196570543318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
12,5%</a:t>
                    </a:r>
                  </a:p>
                </c:rich>
              </c:tx>
              <c:spPr>
                <a:noFill/>
                <a:ln>
                  <a:solidFill>
                    <a:sysClr val="windowText" lastClr="000000"/>
                  </a:solidFill>
                </a:ln>
                <a:effectLst/>
              </c:spPr>
              <c:dLblPos val="bestFit"/>
              <c:showCatName val="1"/>
              <c:showPercent val="1"/>
            </c:dLbl>
            <c:dLbl>
              <c:idx val="3"/>
              <c:layout>
                <c:manualLayout>
                  <c:x val="6.8264127811403577E-2"/>
                  <c:y val="2.714385327542422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Одноквартирный жилой дом</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12,5%</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0985307284060312"/>
                  <c:y val="0.102577158771184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7
31,8%</a:t>
                    </a:r>
                  </a:p>
                </c:rich>
              </c:tx>
              <c:spPr>
                <a:noFill/>
                <a:ln>
                  <a:solidFill>
                    <a:sysClr val="windowText" lastClr="000000"/>
                  </a:solidFill>
                </a:ln>
                <a:effectLst/>
              </c:spPr>
              <c:dLblPos val="bestFit"/>
              <c:showCatName val="1"/>
              <c:showPercent val="1"/>
            </c:dLbl>
            <c:dLbl>
              <c:idx val="5"/>
              <c:layout>
                <c:manualLayout>
                  <c:x val="6.5285427094193285E-2"/>
                  <c:y val="6.184648929985679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r>
                      <a:rPr lang="ru-RU" baseline="0">
                        <a:latin typeface="Times New Roman" panose="02020603050405020304" pitchFamily="18" charset="0"/>
                        <a:cs typeface="Times New Roman" panose="02020603050405020304" pitchFamily="18" charset="0"/>
                      </a:rPr>
                      <a:t> тент-укрытие, в т.ч. ГСК</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7%</a:t>
                    </a:r>
                  </a:p>
                </c:rich>
              </c:tx>
              <c:spPr>
                <a:noFill/>
                <a:ln>
                  <a:solidFill>
                    <a:sysClr val="windowText" lastClr="000000"/>
                  </a:solidFill>
                </a:ln>
                <a:effectLst/>
              </c:spPr>
              <c:dLblPos val="bestFit"/>
              <c:showCatName val="1"/>
              <c:showPercent val="1"/>
            </c:dLbl>
            <c:dLbl>
              <c:idx val="6"/>
              <c:layout>
                <c:manualLayout>
                  <c:x val="0.10704521036796677"/>
                  <c:y val="7.87946228472628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CatName val="1"/>
              <c:showPercent val="1"/>
            </c:dLbl>
            <c:dLbl>
              <c:idx val="7"/>
              <c:layout>
                <c:manualLayout>
                  <c:x val="3.9408783699776712E-2"/>
                  <c:y val="0.22263683428081568"/>
                </c:manualLayout>
              </c:layout>
              <c:tx>
                <c:rich>
                  <a:bodyPr/>
                  <a:lstStyle/>
                  <a:p>
                    <a:r>
                      <a:rPr lang="ru-RU"/>
                      <a:t>Объекты торговли</a:t>
                    </a:r>
                  </a:p>
                  <a:p>
                    <a:r>
                      <a:rPr lang="ru-RU"/>
                      <a:t>1
2%</a:t>
                    </a:r>
                  </a:p>
                </c:rich>
              </c:tx>
              <c:dLblPos val="bestFit"/>
              <c:showCatName val="1"/>
              <c:showPercent val="1"/>
            </c:dLbl>
            <c:dLbl>
              <c:idx val="8"/>
              <c:layout>
                <c:manualLayout>
                  <c:x val="-4.2194283781834818E-2"/>
                  <c:y val="0.13538615060929901"/>
                </c:manualLayout>
              </c:layout>
              <c:tx>
                <c:rich>
                  <a:bodyPr/>
                  <a:lstStyle/>
                  <a:p>
                    <a:r>
                      <a:rPr lang="ru-RU"/>
                      <a:t>Иное</a:t>
                    </a:r>
                  </a:p>
                  <a:p>
                    <a:r>
                      <a:rPr lang="ru-RU"/>
                      <a:t>1
2%</a:t>
                    </a:r>
                  </a:p>
                </c:rich>
              </c:tx>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Надворная постройка</c:v>
                </c:pt>
                <c:pt idx="1">
                  <c:v>Многоквартирный жилой дом </c:v>
                </c:pt>
                <c:pt idx="2">
                  <c:v>Баня</c:v>
                </c:pt>
                <c:pt idx="3">
                  <c:v>одноквартирный жилой дом</c:v>
                </c:pt>
              </c:strCache>
            </c:strRef>
          </c:cat>
          <c:val>
            <c:numRef>
              <c:f>Лист1!$B$2:$B$5</c:f>
              <c:numCache>
                <c:formatCode>General</c:formatCode>
                <c:ptCount val="4"/>
                <c:pt idx="0">
                  <c:v>50</c:v>
                </c:pt>
                <c:pt idx="1">
                  <c:v>25</c:v>
                </c:pt>
                <c:pt idx="2">
                  <c:v>12.5</c:v>
                </c:pt>
                <c:pt idx="3">
                  <c:v>12.5</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5.7373823747144934E-2"/>
          <c:y val="3.9215686274509852E-2"/>
          <c:w val="0.91408673124330952"/>
          <c:h val="0.84936765103314971"/>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688E-3"/>
                  <c:y val="-3.58598207008966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8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12E-2"/>
                  <c:y val="-2.9339997184504855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46E-3"/>
                  <c:y val="-1.819300050099787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0366946639051229E-2"/>
                  <c:y val="-2.3430122703263639E-2"/>
                </c:manualLayout>
              </c:layout>
              <c:tx>
                <c:rich>
                  <a:bodyPr/>
                  <a:lstStyle/>
                  <a:p>
                    <a:r>
                      <a:rPr lang="ru-RU"/>
                      <a:t>4</a:t>
                    </a:r>
                    <a:r>
                      <a:rPr lang="ru-RU" baseline="0"/>
                      <a:t> 800 893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9</c:v>
                </c:pt>
                <c:pt idx="1">
                  <c:v>0</c:v>
                </c:pt>
                <c:pt idx="2">
                  <c:v>1</c:v>
                </c:pt>
                <c:pt idx="3">
                  <c:v>4.8</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14071040"/>
        <c:axId val="114072576"/>
        <c:axId val="0"/>
      </c:bar3DChart>
      <c:catAx>
        <c:axId val="11407104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072576"/>
        <c:crosses val="autoZero"/>
        <c:auto val="1"/>
        <c:lblAlgn val="ctr"/>
        <c:lblOffset val="100"/>
      </c:catAx>
      <c:valAx>
        <c:axId val="114072576"/>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071040"/>
        <c:crosses val="autoZero"/>
        <c:crossBetween val="between"/>
      </c:valAx>
      <c:spPr>
        <a:noFill/>
        <a:ln>
          <a:noFill/>
        </a:ln>
        <a:effectLst/>
      </c:spPr>
    </c:plotArea>
    <c:legend>
      <c:legendPos val="b"/>
      <c:layout>
        <c:manualLayout>
          <c:xMode val="edge"/>
          <c:yMode val="edge"/>
          <c:x val="0.3922762118698771"/>
          <c:y val="9.0681727611273688E-2"/>
          <c:w val="0.14052765734237083"/>
          <c:h val="8.6519223533629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45"/>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5675642873340559"/>
          <c:y val="0.36464020284022841"/>
          <c:w val="0.65346591935759302"/>
          <c:h val="0.5076188852906085"/>
        </c:manualLayout>
      </c:layout>
      <c:pie3DChart>
        <c:varyColors val="1"/>
        <c:ser>
          <c:idx val="0"/>
          <c:order val="0"/>
          <c:tx>
            <c:strRef>
              <c:f>Лист1!$B$1</c:f>
              <c:strCache>
                <c:ptCount val="1"/>
                <c:pt idx="0">
                  <c:v>2021</c:v>
                </c:pt>
              </c:strCache>
            </c:strRef>
          </c:tx>
          <c:dPt>
            <c:idx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explosion val="14"/>
          </c:dPt>
          <c:dPt>
            <c:idx val="5"/>
            <c:explosion val="8"/>
          </c:dPt>
          <c:dPt>
            <c:idx val="6"/>
            <c:explosion val="7"/>
          </c:dPt>
          <c:dPt>
            <c:idx val="7"/>
            <c:explosion val="6"/>
          </c:dPt>
          <c:dLbls>
            <c:dLbl>
              <c:idx val="0"/>
              <c:layout>
                <c:manualLayout>
                  <c:x val="-4.263646503878632E-2"/>
                  <c:y val="7.4525466314805569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Неисправность электрооборудования транспортных</a:t>
                    </a:r>
                    <a:r>
                      <a:rPr lang="ru-RU" sz="800" baseline="0">
                        <a:latin typeface="Times New Roman" panose="02020603050405020304" pitchFamily="18" charset="0"/>
                        <a:cs typeface="Times New Roman" panose="02020603050405020304" pitchFamily="18" charset="0"/>
                      </a:rPr>
                      <a:t>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3
60%</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4.1309300839604303E-2"/>
                  <c:y val="-0.13307451616192278"/>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Неисправность систем, механизмов и узлов транспортных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
20%</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6.1513985481229473E-2"/>
                  <c:y val="7.113130164179876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неустановленные причины </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20%</a:t>
                    </a:r>
                  </a:p>
                </c:rich>
              </c:tx>
              <c:spPr>
                <a:noFill/>
                <a:ln>
                  <a:solidFill>
                    <a:sysClr val="windowText" lastClr="000000"/>
                  </a:solidFill>
                </a:ln>
                <a:effectLst/>
              </c:spPr>
              <c:dLblPos val="bestFit"/>
              <c:showCatName val="1"/>
              <c:showPercent val="1"/>
            </c:dLbl>
            <c:dLbl>
              <c:idx val="3"/>
              <c:layout>
                <c:manualLayout>
                  <c:x val="4.7224612958976862E-2"/>
                  <c:y val="7.008339449032667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Неустановленные причины</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11,1%</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8.0654797570453574E-2"/>
                  <c:y val="0.1523185957753997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причины пожаров</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9%</a:t>
                    </a:r>
                  </a:p>
                </c:rich>
              </c:tx>
              <c:spPr>
                <a:noFill/>
                <a:ln>
                  <a:solidFill>
                    <a:sysClr val="windowText" lastClr="000000"/>
                  </a:solidFill>
                </a:ln>
                <a:effectLst/>
              </c:spPr>
              <c:dLblPos val="bestFit"/>
              <c:showCatName val="1"/>
              <c:showPercent val="1"/>
            </c:dLbl>
            <c:dLbl>
              <c:idx val="5"/>
              <c:layout>
                <c:manualLayout>
                  <c:x val="6.5285427094193285E-2"/>
                  <c:y val="6.184648929985679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r>
                      <a:rPr lang="ru-RU" baseline="0">
                        <a:latin typeface="Times New Roman" panose="02020603050405020304" pitchFamily="18" charset="0"/>
                        <a:cs typeface="Times New Roman" panose="02020603050405020304" pitchFamily="18" charset="0"/>
                      </a:rPr>
                      <a:t> тент-укрытие, в т.ч. ГСК</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7%</a:t>
                    </a:r>
                  </a:p>
                </c:rich>
              </c:tx>
              <c:spPr>
                <a:noFill/>
                <a:ln>
                  <a:solidFill>
                    <a:sysClr val="windowText" lastClr="000000"/>
                  </a:solidFill>
                </a:ln>
                <a:effectLst/>
              </c:spPr>
              <c:dLblPos val="bestFit"/>
              <c:showCatName val="1"/>
              <c:showPercent val="1"/>
            </c:dLbl>
            <c:dLbl>
              <c:idx val="6"/>
              <c:layout>
                <c:manualLayout>
                  <c:x val="0.10704521036796677"/>
                  <c:y val="7.87946228472628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CatName val="1"/>
              <c:showPercent val="1"/>
            </c:dLbl>
            <c:dLbl>
              <c:idx val="7"/>
              <c:layout>
                <c:manualLayout>
                  <c:x val="3.9408783699776712E-2"/>
                  <c:y val="0.22263683428081568"/>
                </c:manualLayout>
              </c:layout>
              <c:tx>
                <c:rich>
                  <a:bodyPr/>
                  <a:lstStyle/>
                  <a:p>
                    <a:r>
                      <a:rPr lang="ru-RU"/>
                      <a:t>Объекты торговли</a:t>
                    </a:r>
                  </a:p>
                  <a:p>
                    <a:r>
                      <a:rPr lang="ru-RU"/>
                      <a:t>1
2%</a:t>
                    </a:r>
                  </a:p>
                </c:rich>
              </c:tx>
              <c:dLblPos val="bestFit"/>
              <c:showCatName val="1"/>
              <c:showPercent val="1"/>
            </c:dLbl>
            <c:dLbl>
              <c:idx val="8"/>
              <c:layout>
                <c:manualLayout>
                  <c:x val="-4.2194283781834818E-2"/>
                  <c:y val="0.13538615060929901"/>
                </c:manualLayout>
              </c:layout>
              <c:tx>
                <c:rich>
                  <a:bodyPr/>
                  <a:lstStyle/>
                  <a:p>
                    <a:r>
                      <a:rPr lang="ru-RU"/>
                      <a:t>Иное</a:t>
                    </a:r>
                  </a:p>
                  <a:p>
                    <a:r>
                      <a:rPr lang="ru-RU"/>
                      <a:t>1
2%</a:t>
                    </a:r>
                  </a:p>
                </c:rich>
              </c:tx>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Неисправность электрооборудования т/с</c:v>
                </c:pt>
                <c:pt idx="1">
                  <c:v>Неисправность систем, механизмов и узлов т/с</c:v>
                </c:pt>
                <c:pt idx="2">
                  <c:v>Не установленные причины</c:v>
                </c:pt>
              </c:strCache>
            </c:strRef>
          </c:cat>
          <c:val>
            <c:numRef>
              <c:f>Лист1!$B$2:$B$4</c:f>
              <c:numCache>
                <c:formatCode>General</c:formatCode>
                <c:ptCount val="3"/>
                <c:pt idx="0">
                  <c:v>44.4</c:v>
                </c:pt>
                <c:pt idx="1">
                  <c:v>44.4</c:v>
                </c:pt>
                <c:pt idx="2">
                  <c:v>11.1</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4.9147841541858507E-2"/>
          <c:y val="3.921558258084136E-2"/>
          <c:w val="0.90998931915844905"/>
          <c:h val="0.79529143541238478"/>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688E-3"/>
                  <c:y val="-3.585982070089661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8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4</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15445120"/>
        <c:axId val="115467392"/>
        <c:axId val="0"/>
      </c:bar3DChart>
      <c:catAx>
        <c:axId val="11544512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467392"/>
        <c:crosses val="autoZero"/>
        <c:auto val="1"/>
        <c:lblAlgn val="ctr"/>
        <c:lblOffset val="100"/>
      </c:catAx>
      <c:valAx>
        <c:axId val="115467392"/>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445120"/>
        <c:crosses val="autoZero"/>
        <c:crossBetween val="between"/>
      </c:valAx>
      <c:spPr>
        <a:noFill/>
        <a:ln>
          <a:noFill/>
        </a:ln>
        <a:effectLst/>
      </c:spPr>
    </c:plotArea>
    <c:legend>
      <c:legendPos val="b"/>
      <c:layout>
        <c:manualLayout>
          <c:xMode val="edge"/>
          <c:yMode val="edge"/>
          <c:x val="0.78744936153935952"/>
          <c:y val="7.8468154029656303E-2"/>
          <c:w val="0.14052765734237083"/>
          <c:h val="8.6519223533629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66"/>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5187446168452509"/>
          <c:y val="0.23454010197585018"/>
          <c:w val="0.67014033432401143"/>
          <c:h val="0.51869036788728107"/>
        </c:manualLayout>
      </c:layout>
      <c:pie3DChart>
        <c:varyColors val="1"/>
        <c:ser>
          <c:idx val="0"/>
          <c:order val="0"/>
          <c:tx>
            <c:strRef>
              <c:f>Лист1!$B$1</c:f>
              <c:strCache>
                <c:ptCount val="1"/>
                <c:pt idx="0">
                  <c:v>2020</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1.513994866425596E-2"/>
                  <c:y val="9.44082218121623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8</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36,4</a:t>
                    </a:r>
                    <a:r>
                      <a:rPr lang="ru-RU">
                        <a:solidFill>
                          <a:sysClr val="windowText" lastClr="000000"/>
                        </a:solidFill>
                        <a:latin typeface="Times New Roman" panose="02020603050405020304" pitchFamily="18" charset="0"/>
                        <a:cs typeface="Times New Roman" panose="02020603050405020304" pitchFamily="18" charset="0"/>
                      </a:rPr>
                      <a:t>%</a:t>
                    </a:r>
                    <a:endParaRPr lang="ru-RU">
                      <a:solidFill>
                        <a:sysClr val="windowText" lastClr="000000"/>
                      </a:solidFill>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796460391806979E-2"/>
                  <c:y val="-5.813849729836397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9</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40,9%</a:t>
                    </a:r>
                    <a:endParaRPr lang="ru-RU" sz="900">
                      <a:effectLst/>
                    </a:endParaRPr>
                  </a:p>
                </c:rich>
              </c:tx>
              <c:spPr>
                <a:noFill/>
                <a:ln>
                  <a:solidFill>
                    <a:sysClr val="windowText" lastClr="000000"/>
                  </a:solidFill>
                </a:ln>
                <a:effectLst/>
              </c:spPr>
              <c:dLblPos val="bestFit"/>
              <c:showCatName val="1"/>
              <c:showPercent val="1"/>
            </c:dLbl>
            <c:dLbl>
              <c:idx val="2"/>
              <c:layout>
                <c:manualLayout>
                  <c:x val="-2.7882489227915832E-2"/>
                  <c:y val="-9.8352487614066147E-2"/>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2</a:t>
                    </a:r>
                  </a:p>
                  <a:p>
                    <a:r>
                      <a:rPr lang="ru-RU" baseline="0">
                        <a:solidFill>
                          <a:sysClr val="windowText" lastClr="000000"/>
                        </a:solidFill>
                        <a:latin typeface="Times New Roman" panose="02020603050405020304" pitchFamily="18" charset="0"/>
                        <a:cs typeface="Times New Roman" panose="02020603050405020304" pitchFamily="18" charset="0"/>
                      </a:rPr>
                      <a:t> 9,1%</a:t>
                    </a:r>
                  </a:p>
                </c:rich>
              </c:tx>
              <c:dLblPos val="bestFit"/>
              <c:showCatName val="1"/>
              <c:showPercent val="1"/>
            </c:dLbl>
            <c:dLbl>
              <c:idx val="3"/>
              <c:layout>
                <c:manualLayout>
                  <c:x val="6.0869165067419295E-2"/>
                  <c:y val="-8.9048492586744771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Транспортные средства</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9</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16,4%</a:t>
                    </a:r>
                    <a:endParaRPr lang="ru-RU">
                      <a:solidFill>
                        <a:sysClr val="windowText" lastClr="000000"/>
                      </a:solidFill>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9257789638168"/>
                  <c:y val="-0.1247800259854722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Иное
11; 9,3%</a:t>
                    </a:r>
                    <a:endParaRPr lang="ru-RU">
                      <a:solidFill>
                        <a:sysClr val="windowText" lastClr="000000"/>
                      </a:solidFill>
                    </a:endParaRPr>
                  </a:p>
                </c:rich>
              </c:tx>
              <c:spPr>
                <a:noFill/>
                <a:ln>
                  <a:solidFill>
                    <a:sysClr val="windowText" lastClr="000000"/>
                  </a:solidFill>
                </a:ln>
                <a:effectLst/>
              </c:spPr>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Объекты жилого сектора</c:v>
                </c:pt>
                <c:pt idx="1">
                  <c:v>Транспортные средства</c:v>
                </c:pt>
                <c:pt idx="2">
                  <c:v>Иное</c:v>
                </c:pt>
              </c:strCache>
            </c:strRef>
          </c:cat>
          <c:val>
            <c:numRef>
              <c:f>Лист1!$B$2:$B$4</c:f>
              <c:numCache>
                <c:formatCode>General</c:formatCode>
                <c:ptCount val="3"/>
                <c:pt idx="0">
                  <c:v>45.5</c:v>
                </c:pt>
                <c:pt idx="1">
                  <c:v>36.4</c:v>
                </c:pt>
                <c:pt idx="2">
                  <c:v>18.100000000000001</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5.1133932707237643E-2"/>
          <c:y val="8.2977269350765118E-2"/>
          <c:w val="0.93090171502542929"/>
          <c:h val="0.66313093148076718"/>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20737623197404E-2"/>
                  <c:y val="-8.0227975180568682E-3"/>
                </c:manualLayout>
              </c:layout>
              <c:tx>
                <c:rich>
                  <a:bodyPr/>
                  <a:lstStyle/>
                  <a:p>
                    <a:r>
                      <a:rPr lang="ru-RU"/>
                      <a:t>2</a:t>
                    </a:r>
                    <a:endParaRPr lang="en-US"/>
                  </a:p>
                </c:rich>
              </c:tx>
              <c:showVal val="1"/>
            </c:dLbl>
            <c:dLbl>
              <c:idx val="1"/>
              <c:layout>
                <c:manualLayout>
                  <c:x val="1.2102710535123204E-2"/>
                  <c:y val="-3.19939052667275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82749312"/>
        <c:axId val="82750848"/>
        <c:axId val="0"/>
      </c:bar3DChart>
      <c:catAx>
        <c:axId val="8274931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750848"/>
        <c:crosses val="autoZero"/>
        <c:auto val="1"/>
        <c:lblAlgn val="ctr"/>
        <c:lblOffset val="100"/>
      </c:catAx>
      <c:valAx>
        <c:axId val="82750848"/>
        <c:scaling>
          <c:orientation val="minMax"/>
          <c:max val="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749312"/>
        <c:crosses val="autoZero"/>
        <c:crossBetween val="between"/>
      </c:valAx>
      <c:spPr>
        <a:noFill/>
        <a:ln>
          <a:noFill/>
        </a:ln>
        <a:effectLst/>
      </c:spPr>
    </c:plotArea>
    <c:legend>
      <c:legendPos val="b"/>
      <c:layout>
        <c:manualLayout>
          <c:xMode val="edge"/>
          <c:yMode val="edge"/>
          <c:x val="0.77916282499857181"/>
          <c:y val="4.1903629970781932E-2"/>
          <c:w val="0.14037066345874072"/>
          <c:h val="9.783949983222740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6.1885607279915218E-2"/>
          <c:y val="6.6035758867516517E-2"/>
          <c:w val="0.90386881561024679"/>
          <c:h val="0.83800702080708145"/>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0127991580723103E-2"/>
                  <c:y val="-8.0226680060220944E-3"/>
                </c:manualLayout>
              </c:layout>
              <c:tx>
                <c:rich>
                  <a:bodyPr/>
                  <a:lstStyle/>
                  <a:p>
                    <a:r>
                      <a:rPr lang="ru-RU"/>
                      <a:t>4</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8</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4</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88740992"/>
        <c:axId val="88742528"/>
        <c:axId val="0"/>
      </c:bar3DChart>
      <c:catAx>
        <c:axId val="8874099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742528"/>
        <c:crosses val="autoZero"/>
        <c:auto val="1"/>
        <c:lblAlgn val="ctr"/>
        <c:lblOffset val="100"/>
      </c:catAx>
      <c:valAx>
        <c:axId val="88742528"/>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740992"/>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4.2399443738487017E-2"/>
          <c:y val="4.4791682885747752E-2"/>
          <c:w val="0.91408673124330952"/>
          <c:h val="0.84936765103314971"/>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688E-3"/>
                  <c:y val="-3.58598207008966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8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12E-2"/>
                  <c:y val="-2.9339997184504855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46E-3"/>
                  <c:y val="-1.819300050099787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0366946639051229E-2"/>
                  <c:y val="-2.3430122703263639E-2"/>
                </c:manualLayout>
              </c:layout>
              <c:tx>
                <c:rich>
                  <a:bodyPr/>
                  <a:lstStyle/>
                  <a:p>
                    <a:r>
                      <a:rPr lang="ru-RU"/>
                      <a:t>4</a:t>
                    </a:r>
                    <a:r>
                      <a:rPr lang="ru-RU" baseline="0"/>
                      <a:t> 800 893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9</c:v>
                </c:pt>
                <c:pt idx="1">
                  <c:v>0</c:v>
                </c:pt>
                <c:pt idx="2">
                  <c:v>1</c:v>
                </c:pt>
                <c:pt idx="3">
                  <c:v>4.8</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89010944"/>
        <c:axId val="89012480"/>
        <c:axId val="0"/>
      </c:bar3DChart>
      <c:catAx>
        <c:axId val="8901094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012480"/>
        <c:crosses val="autoZero"/>
        <c:auto val="1"/>
        <c:lblAlgn val="ctr"/>
        <c:lblOffset val="100"/>
      </c:catAx>
      <c:valAx>
        <c:axId val="89012480"/>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010944"/>
        <c:crosses val="autoZero"/>
        <c:crossBetween val="between"/>
      </c:valAx>
      <c:spPr>
        <a:noFill/>
        <a:ln>
          <a:noFill/>
        </a:ln>
        <a:effectLst/>
      </c:spPr>
    </c:plotArea>
    <c:legend>
      <c:legendPos val="b"/>
      <c:layout>
        <c:manualLayout>
          <c:xMode val="edge"/>
          <c:yMode val="edge"/>
          <c:x val="0.3922762118698771"/>
          <c:y val="9.0681727611273688E-2"/>
          <c:w val="0.14052765734237083"/>
          <c:h val="8.6519223533629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6.8230304170763936E-2"/>
          <c:y val="6.6035758867516517E-2"/>
          <c:w val="0.90386881561024679"/>
          <c:h val="0.83800702080708145"/>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0127991580723103E-2"/>
                  <c:y val="-8.022668006022094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Val val="1"/>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190 530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190530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90714496"/>
        <c:axId val="90716032"/>
        <c:axId val="0"/>
      </c:bar3DChart>
      <c:catAx>
        <c:axId val="9071449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716032"/>
        <c:crosses val="autoZero"/>
        <c:auto val="1"/>
        <c:lblAlgn val="ctr"/>
        <c:lblOffset val="100"/>
      </c:catAx>
      <c:valAx>
        <c:axId val="90716032"/>
        <c:scaling>
          <c:orientation val="minMax"/>
          <c:max val="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714496"/>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14"/>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4021716486477396"/>
          <c:y val="0.25729448194610649"/>
          <c:w val="0.5717868790843097"/>
          <c:h val="0.4399819584117583"/>
        </c:manualLayout>
      </c:layout>
      <c:pie3DChart>
        <c:varyColors val="1"/>
        <c:ser>
          <c:idx val="0"/>
          <c:order val="0"/>
          <c:tx>
            <c:strRef>
              <c:f>Лист1!$B$1</c:f>
              <c:strCache>
                <c:ptCount val="1"/>
                <c:pt idx="0">
                  <c:v>2021</c:v>
                </c:pt>
              </c:strCache>
            </c:strRef>
          </c:tx>
          <c:dPt>
            <c:idx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3.8733321449487643E-2"/>
                  <c:y val="-5.1262422528654115E-2"/>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7
31,8%</a:t>
                    </a:r>
                    <a:endParaRPr lang="ru-RU"/>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8809653053631661E-2"/>
                  <c:y val="-6.0405988643322833E-2"/>
                </c:manualLayout>
              </c:layout>
              <c:tx>
                <c:rich>
                  <a:bodyPr/>
                  <a:lstStyle/>
                  <a:p>
                    <a:r>
                      <a:rPr lang="ru-RU" baseline="0">
                        <a:latin typeface="Times New Roman" panose="02020603050405020304" pitchFamily="18" charset="0"/>
                        <a:cs typeface="Times New Roman" panose="02020603050405020304" pitchFamily="18" charset="0"/>
                      </a:rPr>
                      <a:t>НПУиЭ печей</a:t>
                    </a:r>
                  </a:p>
                  <a:p>
                    <a:r>
                      <a:rPr lang="ru-RU" baseline="0">
                        <a:latin typeface="Times New Roman" panose="02020603050405020304" pitchFamily="18" charset="0"/>
                        <a:cs typeface="Times New Roman" panose="02020603050405020304" pitchFamily="18" charset="0"/>
                      </a:rPr>
                      <a:t>2
9,1%</a:t>
                    </a:r>
                    <a:endParaRPr lang="ru-RU"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8.4768321521696818E-2"/>
                  <c:y val="-7.535564859616016E-2"/>
                </c:manualLayout>
              </c:layout>
              <c:tx>
                <c:rich>
                  <a:bodyPr/>
                  <a:lstStyle/>
                  <a:p>
                    <a:r>
                      <a:rPr lang="ru-RU" baseline="0">
                        <a:latin typeface="Times New Roman" panose="02020603050405020304" pitchFamily="18" charset="0"/>
                        <a:cs typeface="Times New Roman" panose="02020603050405020304" pitchFamily="18" charset="0"/>
                      </a:rPr>
                      <a:t>НПУиЭ транспортных средств</a:t>
                    </a:r>
                  </a:p>
                  <a:p>
                    <a:r>
                      <a:rPr lang="ru-RU" baseline="0">
                        <a:latin typeface="Times New Roman" panose="02020603050405020304" pitchFamily="18" charset="0"/>
                        <a:cs typeface="Times New Roman" panose="02020603050405020304" pitchFamily="18" charset="0"/>
                      </a:rPr>
                      <a:t>8
36,4%</a:t>
                    </a:r>
                    <a:endParaRPr lang="ru-RU" baseline="0"/>
                  </a:p>
                </c:rich>
              </c:tx>
              <c:dLblPos val="bestFit"/>
              <c:showCatName val="1"/>
              <c:showPercent val="1"/>
            </c:dLbl>
            <c:dLbl>
              <c:idx val="3"/>
              <c:layout>
                <c:manualLayout>
                  <c:x val="0.13482101108863198"/>
                  <c:y val="2.8865724999739347E-3"/>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4</a:t>
                    </a:r>
                  </a:p>
                  <a:p>
                    <a:r>
                      <a:rPr lang="ru-RU" baseline="0">
                        <a:latin typeface="Times New Roman" panose="02020603050405020304" pitchFamily="18" charset="0"/>
                        <a:cs typeface="Times New Roman" panose="02020603050405020304" pitchFamily="18" charset="0"/>
                      </a:rPr>
                      <a:t>18,2%</a:t>
                    </a:r>
                    <a:endParaRPr lang="ru-RU"/>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3.1349421812429702E-2"/>
                  <c:y val="7.8120782511083495E-2"/>
                </c:manualLayout>
              </c:layout>
              <c:tx>
                <c:rich>
                  <a:bodyPr/>
                  <a:lstStyle/>
                  <a:p>
                    <a:r>
                      <a:rPr lang="ru-RU">
                        <a:latin typeface="Times New Roman" panose="02020603050405020304" pitchFamily="18" charset="0"/>
                        <a:cs typeface="Times New Roman" panose="02020603050405020304" pitchFamily="18" charset="0"/>
                      </a:rPr>
                      <a:t>НПУиЭ газового оборудования</a:t>
                    </a:r>
                  </a:p>
                  <a:p>
                    <a:r>
                      <a:rPr lang="ru-RU">
                        <a:latin typeface="Times New Roman" panose="02020603050405020304" pitchFamily="18" charset="0"/>
                        <a:cs typeface="Times New Roman" panose="02020603050405020304" pitchFamily="18" charset="0"/>
                      </a:rPr>
                      <a:t>1
4,5%</a:t>
                    </a:r>
                    <a:endParaRPr lang="ru-RU"/>
                  </a:p>
                </c:rich>
              </c:tx>
              <c:dLblPos val="bestFit"/>
              <c:showCatName val="1"/>
              <c:showPercent val="1"/>
            </c:dLbl>
            <c:dLbl>
              <c:idx val="5"/>
              <c:layout>
                <c:manualLayout>
                  <c:x val="2.0715006735631307E-2"/>
                  <c:y val="9.9593049153940072E-2"/>
                </c:manualLayout>
              </c:layout>
              <c:tx>
                <c:rich>
                  <a:bodyPr/>
                  <a:lstStyle/>
                  <a:p>
                    <a:r>
                      <a:rPr lang="ru-RU">
                        <a:latin typeface="Times New Roman" panose="02020603050405020304" pitchFamily="18" charset="0"/>
                        <a:cs typeface="Times New Roman" panose="02020603050405020304" pitchFamily="18" charset="0"/>
                      </a:rPr>
                      <a:t>Прочие причины пожаров,</a:t>
                    </a:r>
                  </a:p>
                  <a:p>
                    <a:r>
                      <a:rPr lang="ru-RU">
                        <a:latin typeface="Times New Roman" panose="02020603050405020304" pitchFamily="18" charset="0"/>
                        <a:cs typeface="Times New Roman" panose="02020603050405020304" pitchFamily="18" charset="0"/>
                      </a:rPr>
                      <a:t>18
32,7%</a:t>
                    </a:r>
                    <a:endParaRPr lang="ru-RU"/>
                  </a:p>
                </c:rich>
              </c:tx>
              <c:dLblPos val="bestFit"/>
              <c:showCatName val="1"/>
              <c:showPercent val="1"/>
            </c:dLbl>
            <c:dLbl>
              <c:idx val="6"/>
              <c:layout>
                <c:manualLayout>
                  <c:x val="5.2440607637225183E-2"/>
                  <c:y val="7.0533411930681106E-2"/>
                </c:manualLayout>
              </c:layout>
              <c:tx>
                <c:rich>
                  <a:bodyPr/>
                  <a:lstStyle/>
                  <a:p>
                    <a:r>
                      <a:rPr lang="ru-RU">
                        <a:latin typeface="Times New Roman" panose="02020603050405020304" pitchFamily="18" charset="0"/>
                        <a:cs typeface="Times New Roman" panose="02020603050405020304" pitchFamily="18" charset="0"/>
                      </a:rPr>
                      <a:t>НПУиЭ газового оборудования,</a:t>
                    </a:r>
                  </a:p>
                  <a:p>
                    <a:r>
                      <a:rPr lang="ru-RU">
                        <a:latin typeface="Times New Roman" panose="02020603050405020304" pitchFamily="18" charset="0"/>
                        <a:cs typeface="Times New Roman" panose="02020603050405020304" pitchFamily="18" charset="0"/>
                      </a:rPr>
                      <a:t>2
3%</a:t>
                    </a:r>
                    <a:endParaRPr lang="ru-RU"/>
                  </a:p>
                </c:rich>
              </c:tx>
              <c:dLblPos val="bestFit"/>
              <c:showCatName val="1"/>
              <c:showPercent val="1"/>
            </c:dLbl>
            <c:dLbl>
              <c:idx val="7"/>
              <c:layout>
                <c:manualLayout>
                  <c:x val="1.8677038310635895E-2"/>
                  <c:y val="6.1367491748629863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НПУиЭ электрооборудования</c:v>
                </c:pt>
                <c:pt idx="1">
                  <c:v>НПУиЭ печей</c:v>
                </c:pt>
                <c:pt idx="2">
                  <c:v>НПУиЭ транспортных средств</c:v>
                </c:pt>
                <c:pt idx="3">
                  <c:v>Прочие причины</c:v>
                </c:pt>
                <c:pt idx="4">
                  <c:v>НПУиЭ газового оборудования</c:v>
                </c:pt>
              </c:strCache>
            </c:strRef>
          </c:cat>
          <c:val>
            <c:numRef>
              <c:f>Лист1!$B$2:$B$6</c:f>
              <c:numCache>
                <c:formatCode>General</c:formatCode>
                <c:ptCount val="5"/>
                <c:pt idx="0">
                  <c:v>36.4</c:v>
                </c:pt>
                <c:pt idx="1">
                  <c:v>9</c:v>
                </c:pt>
                <c:pt idx="2">
                  <c:v>36.4</c:v>
                </c:pt>
                <c:pt idx="3">
                  <c:v>18.2</c:v>
                </c:pt>
                <c:pt idx="4">
                  <c:v>1</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0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4066742443152218E-2"/>
          <c:y val="0.20291246227592794"/>
          <c:w val="0.80320993693439913"/>
          <c:h val="0.62177028484936314"/>
        </c:manualLayout>
      </c:layout>
      <c:pie3DChart>
        <c:varyColors val="1"/>
        <c:ser>
          <c:idx val="0"/>
          <c:order val="0"/>
          <c:tx>
            <c:strRef>
              <c:f>Лист1!$B$1</c:f>
              <c:strCache>
                <c:ptCount val="1"/>
                <c:pt idx="0">
                  <c:v>2021</c:v>
                </c:pt>
              </c:strCache>
            </c:strRef>
          </c:tx>
          <c:explosion val="9"/>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4.6496407087372342E-2"/>
                  <c:y val="5.834203870052528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7</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31,8%</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4.8031612264716694E-2"/>
                  <c:y val="-5.250415974142072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15</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22,7%</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CatName val="1"/>
              <c:showPercent val="1"/>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18.2</c:v>
                </c:pt>
                <c:pt idx="1">
                  <c:v>81.8</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6.1885607279915218E-2"/>
          <c:y val="6.6035758867516517E-2"/>
          <c:w val="0.90386881561024679"/>
          <c:h val="0.83800702080708145"/>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0127991580723103E-2"/>
                  <c:y val="-8.0226680060220944E-3"/>
                </c:manualLayout>
              </c:layout>
              <c:tx>
                <c:rich>
                  <a:bodyPr/>
                  <a:lstStyle/>
                  <a:p>
                    <a:r>
                      <a:rPr lang="ru-RU"/>
                      <a:t>4</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8</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4</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93223552"/>
        <c:axId val="93233536"/>
        <c:axId val="0"/>
      </c:bar3DChart>
      <c:catAx>
        <c:axId val="9322355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233536"/>
        <c:crosses val="autoZero"/>
        <c:auto val="1"/>
        <c:lblAlgn val="ctr"/>
        <c:lblOffset val="100"/>
      </c:catAx>
      <c:valAx>
        <c:axId val="93233536"/>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223552"/>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diagrams/_rels/data5.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54956" custLinFactNeighborX="-100000"/>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69642A4-CD8A-4E5F-88F4-562C500C7DE8}" type="presOf" srcId="{47F7C53E-49CE-454C-B66B-F2DCD8B55C6E}" destId="{7C264C29-F1EC-485D-B42C-1D49763E8399}" srcOrd="0" destOrd="0" presId="urn:microsoft.com/office/officeart/2005/8/layout/arrow4"/>
    <dgm:cxn modelId="{B6D989F2-5807-474A-8A03-DC5CA4DEE554}" type="presOf" srcId="{BDBE9051-05F0-4258-887D-2AFE86A1CC80}" destId="{5238613C-871D-431E-9CD0-D8797FFEF976}" srcOrd="0" destOrd="0" presId="urn:microsoft.com/office/officeart/2005/8/layout/arrow4"/>
    <dgm:cxn modelId="{F3F89DFA-A511-48D3-8882-C987677F53E6}" type="presParOf" srcId="{7C264C29-F1EC-485D-B42C-1D49763E8399}" destId="{E6BD97CD-2BA5-4707-9356-5DF419942C1E}" srcOrd="0" destOrd="0" presId="urn:microsoft.com/office/officeart/2005/8/layout/arrow4"/>
    <dgm:cxn modelId="{AE695992-701E-4BBC-A920-506CC03FC4A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242FFD4-C375-46DB-8D86-9392AF32121B}" type="presOf" srcId="{47F7C53E-49CE-454C-B66B-F2DCD8B55C6E}" destId="{7C264C29-F1EC-485D-B42C-1D49763E8399}" srcOrd="0" destOrd="0" presId="urn:microsoft.com/office/officeart/2005/8/layout/arrow4"/>
    <dgm:cxn modelId="{A7A6E8D1-7AE2-477A-B35A-18C52794154B}" type="presOf" srcId="{BDBE9051-05F0-4258-887D-2AFE86A1CC80}" destId="{5238613C-871D-431E-9CD0-D8797FFEF976}" srcOrd="0" destOrd="0" presId="urn:microsoft.com/office/officeart/2005/8/layout/arrow4"/>
    <dgm:cxn modelId="{1F43F7B4-49B7-4497-9032-E46378B4F87A}" type="presParOf" srcId="{7C264C29-F1EC-485D-B42C-1D49763E8399}" destId="{E6BD97CD-2BA5-4707-9356-5DF419942C1E}" srcOrd="0" destOrd="0" presId="urn:microsoft.com/office/officeart/2005/8/layout/arrow4"/>
    <dgm:cxn modelId="{327392F5-6405-453B-9EF5-9FC81512B1A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9F6915F-E286-4732-BBD2-A4DA12D2395C}" type="presOf" srcId="{47F7C53E-49CE-454C-B66B-F2DCD8B55C6E}" destId="{7C264C29-F1EC-485D-B42C-1D49763E8399}" srcOrd="0" destOrd="0" presId="urn:microsoft.com/office/officeart/2005/8/layout/arrow4"/>
    <dgm:cxn modelId="{D9F83B6F-D5C4-466D-A43F-58BE3C12D567}" type="presOf" srcId="{BDBE9051-05F0-4258-887D-2AFE86A1CC80}" destId="{5238613C-871D-431E-9CD0-D8797FFEF976}" srcOrd="0" destOrd="0" presId="urn:microsoft.com/office/officeart/2005/8/layout/arrow4"/>
    <dgm:cxn modelId="{4DA869C3-70DC-488B-A130-4EE8D0569908}" type="presParOf" srcId="{7C264C29-F1EC-485D-B42C-1D49763E8399}" destId="{E6BD97CD-2BA5-4707-9356-5DF419942C1E}" srcOrd="0" destOrd="0" presId="urn:microsoft.com/office/officeart/2005/8/layout/arrow4"/>
    <dgm:cxn modelId="{CE143E7C-8926-49F6-BC04-0A0B5D780FC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0011FE6-14A1-4290-9180-6B905BA31F27}" type="presOf" srcId="{47F7C53E-49CE-454C-B66B-F2DCD8B55C6E}" destId="{7C264C29-F1EC-485D-B42C-1D49763E8399}" srcOrd="0" destOrd="0" presId="urn:microsoft.com/office/officeart/2005/8/layout/arrow4"/>
    <dgm:cxn modelId="{F3DE249B-EF8E-452A-914F-602FC030CFDD}" type="presOf" srcId="{BDBE9051-05F0-4258-887D-2AFE86A1CC80}" destId="{5238613C-871D-431E-9CD0-D8797FFEF976}" srcOrd="0" destOrd="0" presId="urn:microsoft.com/office/officeart/2005/8/layout/arrow4"/>
    <dgm:cxn modelId="{9F38E4D9-DBCF-48F0-87E3-2D89083E3DCC}" type="presParOf" srcId="{7C264C29-F1EC-485D-B42C-1D49763E8399}" destId="{E6BD97CD-2BA5-4707-9356-5DF419942C1E}" srcOrd="0" destOrd="0" presId="urn:microsoft.com/office/officeart/2005/8/layout/arrow4"/>
    <dgm:cxn modelId="{7E9448C8-0F9C-493C-BBCF-A0E540C1AD2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2CCD53B-90E3-46B9-8BD7-496E17588E76}" type="presOf" srcId="{BDBE9051-05F0-4258-887D-2AFE86A1CC80}" destId="{5238613C-871D-431E-9CD0-D8797FFEF976}" srcOrd="0" destOrd="0" presId="urn:microsoft.com/office/officeart/2005/8/layout/arrow4"/>
    <dgm:cxn modelId="{DA15AA2A-3B6A-4352-B175-3D7600C1EA8B}" type="presOf" srcId="{47F7C53E-49CE-454C-B66B-F2DCD8B55C6E}" destId="{7C264C29-F1EC-485D-B42C-1D49763E8399}" srcOrd="0" destOrd="0" presId="urn:microsoft.com/office/officeart/2005/8/layout/arrow4"/>
    <dgm:cxn modelId="{9EEF03B9-F4BB-43CF-8516-172C0D91DF26}" type="presParOf" srcId="{7C264C29-F1EC-485D-B42C-1D49763E8399}" destId="{E6BD97CD-2BA5-4707-9356-5DF419942C1E}" srcOrd="0" destOrd="0" presId="urn:microsoft.com/office/officeart/2005/8/layout/arrow4"/>
    <dgm:cxn modelId="{DAFBEF56-270D-45A0-8098-E823F5C07A6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00000" custLinFactNeighborX="-127143" custLinFactNeighborY="8621"/>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8DBCDC7-A77F-4A09-9053-48BAF55CCA1A}" type="presOf" srcId="{BDBE9051-05F0-4258-887D-2AFE86A1CC80}" destId="{5238613C-871D-431E-9CD0-D8797FFEF976}" srcOrd="0" destOrd="0" presId="urn:microsoft.com/office/officeart/2005/8/layout/arrow4"/>
    <dgm:cxn modelId="{EC87D41E-83E6-4B57-8F8F-D368B24FBCBD}" type="presOf" srcId="{47F7C53E-49CE-454C-B66B-F2DCD8B55C6E}" destId="{7C264C29-F1EC-485D-B42C-1D49763E8399}" srcOrd="0" destOrd="0" presId="urn:microsoft.com/office/officeart/2005/8/layout/arrow4"/>
    <dgm:cxn modelId="{7C6ED362-48E9-4806-A16F-CFE6672DBFFE}" type="presParOf" srcId="{7C264C29-F1EC-485D-B42C-1D49763E8399}" destId="{E6BD97CD-2BA5-4707-9356-5DF419942C1E}" srcOrd="0" destOrd="0" presId="urn:microsoft.com/office/officeart/2005/8/layout/arrow4"/>
    <dgm:cxn modelId="{2404BBDC-4854-480E-949F-B2F3C996A8C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9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1792FDF-B150-4A67-A3E0-08D41709A310}" type="presOf" srcId="{47F7C53E-49CE-454C-B66B-F2DCD8B55C6E}" destId="{7C264C29-F1EC-485D-B42C-1D49763E8399}" srcOrd="0" destOrd="0" presId="urn:microsoft.com/office/officeart/2005/8/layout/arrow4"/>
    <dgm:cxn modelId="{02B75C6E-3EF5-4424-B584-0E5DFDF65D40}" type="presOf" srcId="{BDBE9051-05F0-4258-887D-2AFE86A1CC80}" destId="{5238613C-871D-431E-9CD0-D8797FFEF976}" srcOrd="0" destOrd="0" presId="urn:microsoft.com/office/officeart/2005/8/layout/arrow4"/>
    <dgm:cxn modelId="{3CFF139C-82EB-49E6-8B25-0F97A5664538}" type="presParOf" srcId="{7C264C29-F1EC-485D-B42C-1D49763E8399}" destId="{E6BD97CD-2BA5-4707-9356-5DF419942C1E}" srcOrd="0" destOrd="0" presId="urn:microsoft.com/office/officeart/2005/8/layout/arrow4"/>
    <dgm:cxn modelId="{C9D63D27-BB58-4778-9402-250F97D000D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1903236-A978-4ABC-B0E5-54D3FA34E6E0}" type="presOf" srcId="{BDBE9051-05F0-4258-887D-2AFE86A1CC80}" destId="{5238613C-871D-431E-9CD0-D8797FFEF976}" srcOrd="0" destOrd="0" presId="urn:microsoft.com/office/officeart/2005/8/layout/arrow4"/>
    <dgm:cxn modelId="{7EC6016E-CA43-494F-9904-8F52B6E58A9D}" type="presOf" srcId="{47F7C53E-49CE-454C-B66B-F2DCD8B55C6E}" destId="{7C264C29-F1EC-485D-B42C-1D49763E8399}" srcOrd="0" destOrd="0" presId="urn:microsoft.com/office/officeart/2005/8/layout/arrow4"/>
    <dgm:cxn modelId="{97349DCC-63E9-4484-B638-A37E1432E114}" type="presParOf" srcId="{7C264C29-F1EC-485D-B42C-1D49763E8399}" destId="{E6BD97CD-2BA5-4707-9356-5DF419942C1E}" srcOrd="0" destOrd="0" presId="urn:microsoft.com/office/officeart/2005/8/layout/arrow4"/>
    <dgm:cxn modelId="{3129BE0E-48B2-49A0-806D-64941A02F6E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3424A549-88CE-43CE-B8F8-D44D67E8E0F3}"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9FE0592-4524-46C8-AD63-3A85083CF9F7}" type="presOf" srcId="{BDBE9051-05F0-4258-887D-2AFE86A1CC80}" destId="{5238613C-871D-431E-9CD0-D8797FFEF976}" srcOrd="0" destOrd="0" presId="urn:microsoft.com/office/officeart/2005/8/layout/arrow4"/>
    <dgm:cxn modelId="{D4FD9E8B-6E7C-4825-A3A2-C4580979FBFB}" type="presOf" srcId="{47F7C53E-49CE-454C-B66B-F2DCD8B55C6E}" destId="{7C264C29-F1EC-485D-B42C-1D49763E8399}" srcOrd="0" destOrd="0" presId="urn:microsoft.com/office/officeart/2005/8/layout/arrow4"/>
    <dgm:cxn modelId="{61EA8FBF-D8AD-42E8-BD52-A3EDA4F491C6}" type="presParOf" srcId="{7C264C29-F1EC-485D-B42C-1D49763E8399}" destId="{E6BD97CD-2BA5-4707-9356-5DF419942C1E}" srcOrd="0" destOrd="0" presId="urn:microsoft.com/office/officeart/2005/8/layout/arrow4"/>
    <dgm:cxn modelId="{2091C92D-80EA-4D52-B769-5AE7136C613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A4D6070-05CA-4207-B3FA-5D806B7752BA}" type="presOf" srcId="{BDBE9051-05F0-4258-887D-2AFE86A1CC80}" destId="{5238613C-871D-431E-9CD0-D8797FFEF976}" srcOrd="0" destOrd="0" presId="urn:microsoft.com/office/officeart/2005/8/layout/arrow4"/>
    <dgm:cxn modelId="{E50447DD-5217-4D92-BA5B-E376DCD25B90}" type="presOf" srcId="{47F7C53E-49CE-454C-B66B-F2DCD8B55C6E}" destId="{7C264C29-F1EC-485D-B42C-1D49763E8399}" srcOrd="0" destOrd="0" presId="urn:microsoft.com/office/officeart/2005/8/layout/arrow4"/>
    <dgm:cxn modelId="{70ED9D2C-8C28-4FAA-995E-4A611EE733BB}" type="presParOf" srcId="{7C264C29-F1EC-485D-B42C-1D49763E8399}" destId="{E6BD97CD-2BA5-4707-9356-5DF419942C1E}" srcOrd="0" destOrd="0" presId="urn:microsoft.com/office/officeart/2005/8/layout/arrow4"/>
    <dgm:cxn modelId="{2215438B-4EE3-4C1E-BF26-D36E94090E3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54956" custLinFactNeighborX="-100000"/>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B26AF69-F2C0-4D8A-9B15-46915A772CD6}" type="presOf" srcId="{47F7C53E-49CE-454C-B66B-F2DCD8B55C6E}" destId="{7C264C29-F1EC-485D-B42C-1D49763E8399}" srcOrd="0" destOrd="0" presId="urn:microsoft.com/office/officeart/2005/8/layout/arrow4"/>
    <dgm:cxn modelId="{486AA0BA-FBDD-4B09-88C6-EC126696BE56}" type="presOf" srcId="{BDBE9051-05F0-4258-887D-2AFE86A1CC80}" destId="{5238613C-871D-431E-9CD0-D8797FFEF976}" srcOrd="0" destOrd="0" presId="urn:microsoft.com/office/officeart/2005/8/layout/arrow4"/>
    <dgm:cxn modelId="{A0B86A8A-431F-4A31-9C1B-D0379F763B47}" type="presParOf" srcId="{7C264C29-F1EC-485D-B42C-1D49763E8399}" destId="{E6BD97CD-2BA5-4707-9356-5DF419942C1E}" srcOrd="0" destOrd="0" presId="urn:microsoft.com/office/officeart/2005/8/layout/arrow4"/>
    <dgm:cxn modelId="{4F346AB8-BB1E-4C7D-AF6B-2BDC4961141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51C164E-1FB8-49A0-9F91-BFB2F51B806C}" type="presOf" srcId="{47F7C53E-49CE-454C-B66B-F2DCD8B55C6E}" destId="{7C264C29-F1EC-485D-B42C-1D49763E8399}" srcOrd="0" destOrd="0" presId="urn:microsoft.com/office/officeart/2005/8/layout/arrow4"/>
    <dgm:cxn modelId="{37E525B0-BA75-450A-807B-203CC2EC0AA6}" type="presOf" srcId="{BDBE9051-05F0-4258-887D-2AFE86A1CC80}" destId="{5238613C-871D-431E-9CD0-D8797FFEF976}" srcOrd="0" destOrd="0" presId="urn:microsoft.com/office/officeart/2005/8/layout/arrow4"/>
    <dgm:cxn modelId="{B203875D-DE6D-4596-8D81-839D1BEE9EDD}" type="presParOf" srcId="{7C264C29-F1EC-485D-B42C-1D49763E8399}" destId="{E6BD97CD-2BA5-4707-9356-5DF419942C1E}" srcOrd="0" destOrd="0" presId="urn:microsoft.com/office/officeart/2005/8/layout/arrow4"/>
    <dgm:cxn modelId="{C83A39B2-091A-49C0-ACC1-A6F8189D4E2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44D5485-AAD8-425E-80B0-41187F1E6166}" type="presOf" srcId="{BDBE9051-05F0-4258-887D-2AFE86A1CC80}" destId="{5238613C-871D-431E-9CD0-D8797FFEF976}" srcOrd="0" destOrd="0" presId="urn:microsoft.com/office/officeart/2005/8/layout/arrow4"/>
    <dgm:cxn modelId="{4AF73E32-015A-4FD6-B3F6-B60886239A3E}" type="presOf" srcId="{47F7C53E-49CE-454C-B66B-F2DCD8B55C6E}" destId="{7C264C29-F1EC-485D-B42C-1D49763E8399}" srcOrd="0" destOrd="0" presId="urn:microsoft.com/office/officeart/2005/8/layout/arrow4"/>
    <dgm:cxn modelId="{8CBED424-62F4-47FD-A2A8-1F6DF2DC69BC}" type="presParOf" srcId="{7C264C29-F1EC-485D-B42C-1D49763E8399}" destId="{E6BD97CD-2BA5-4707-9356-5DF419942C1E}" srcOrd="0" destOrd="0" presId="urn:microsoft.com/office/officeart/2005/8/layout/arrow4"/>
    <dgm:cxn modelId="{5ACD2C14-0224-49C4-AE23-6C8B07C7571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2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736343F-B68D-4DFE-BEDB-C17CC38C128B}" type="presOf" srcId="{47F7C53E-49CE-454C-B66B-F2DCD8B55C6E}" destId="{7C264C29-F1EC-485D-B42C-1D49763E8399}" srcOrd="0" destOrd="0" presId="urn:microsoft.com/office/officeart/2005/8/layout/arrow4"/>
    <dgm:cxn modelId="{0AEB2B6C-C94D-405D-9953-6D7669B9F56B}" type="presOf" srcId="{BDBE9051-05F0-4258-887D-2AFE86A1CC80}" destId="{5238613C-871D-431E-9CD0-D8797FFEF976}" srcOrd="0" destOrd="0" presId="urn:microsoft.com/office/officeart/2005/8/layout/arrow4"/>
    <dgm:cxn modelId="{AB7D23C1-9326-4CFC-A3F1-1626B120DF39}" type="presParOf" srcId="{7C264C29-F1EC-485D-B42C-1D49763E8399}" destId="{E6BD97CD-2BA5-4707-9356-5DF419942C1E}" srcOrd="0" destOrd="0" presId="urn:microsoft.com/office/officeart/2005/8/layout/arrow4"/>
    <dgm:cxn modelId="{B146E913-985D-43FE-9F4C-892B914C89A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2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BEB9DE2-DCC4-4E38-8384-B9F6D268A3B2}" type="presOf" srcId="{47F7C53E-49CE-454C-B66B-F2DCD8B55C6E}" destId="{7C264C29-F1EC-485D-B42C-1D49763E8399}" srcOrd="0" destOrd="0" presId="urn:microsoft.com/office/officeart/2005/8/layout/arrow4"/>
    <dgm:cxn modelId="{B2243617-CC7C-4385-B509-92C8849C67B9}" type="presOf" srcId="{BDBE9051-05F0-4258-887D-2AFE86A1CC80}" destId="{5238613C-871D-431E-9CD0-D8797FFEF976}" srcOrd="0" destOrd="0" presId="urn:microsoft.com/office/officeart/2005/8/layout/arrow4"/>
    <dgm:cxn modelId="{5D7DB8FF-6E42-486F-84AF-69BE98220F47}" type="presParOf" srcId="{7C264C29-F1EC-485D-B42C-1D49763E8399}" destId="{E6BD97CD-2BA5-4707-9356-5DF419942C1E}" srcOrd="0" destOrd="0" presId="urn:microsoft.com/office/officeart/2005/8/layout/arrow4"/>
    <dgm:cxn modelId="{E3888E8F-05C7-427E-BAE5-36BB9FE74B6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3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76F6FE5-FB09-4A8F-BACE-57B2933C155B}" type="presOf" srcId="{47F7C53E-49CE-454C-B66B-F2DCD8B55C6E}" destId="{7C264C29-F1EC-485D-B42C-1D49763E8399}" srcOrd="0" destOrd="0" presId="urn:microsoft.com/office/officeart/2005/8/layout/arrow4"/>
    <dgm:cxn modelId="{A58FCCBC-A42D-426D-BAE6-1DF55014D905}" type="presOf" srcId="{BDBE9051-05F0-4258-887D-2AFE86A1CC80}" destId="{5238613C-871D-431E-9CD0-D8797FFEF976}" srcOrd="0" destOrd="0" presId="urn:microsoft.com/office/officeart/2005/8/layout/arrow4"/>
    <dgm:cxn modelId="{5F96F53B-C258-4696-AAE6-8F5D873B2714}" type="presParOf" srcId="{7C264C29-F1EC-485D-B42C-1D49763E8399}" destId="{E6BD97CD-2BA5-4707-9356-5DF419942C1E}" srcOrd="0" destOrd="0" presId="urn:microsoft.com/office/officeart/2005/8/layout/arrow4"/>
    <dgm:cxn modelId="{A209DB87-95F4-4566-8BD5-EE5EE498238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3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1107CD6-BCDD-4002-9E94-FEE6A720718C}" type="presOf" srcId="{47F7C53E-49CE-454C-B66B-F2DCD8B55C6E}" destId="{7C264C29-F1EC-485D-B42C-1D49763E8399}" srcOrd="0" destOrd="0" presId="urn:microsoft.com/office/officeart/2005/8/layout/arrow4"/>
    <dgm:cxn modelId="{D2EDD7BD-6923-40C0-AC8C-1747EA577796}" type="presOf" srcId="{BDBE9051-05F0-4258-887D-2AFE86A1CC80}" destId="{5238613C-871D-431E-9CD0-D8797FFEF976}" srcOrd="0" destOrd="0" presId="urn:microsoft.com/office/officeart/2005/8/layout/arrow4"/>
    <dgm:cxn modelId="{773D258A-A556-43A2-81B6-5E946D4CB483}" type="presParOf" srcId="{7C264C29-F1EC-485D-B42C-1D49763E8399}" destId="{E6BD97CD-2BA5-4707-9356-5DF419942C1E}" srcOrd="0" destOrd="0" presId="urn:microsoft.com/office/officeart/2005/8/layout/arrow4"/>
    <dgm:cxn modelId="{BEF99021-5455-4AB9-B82F-59664046851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43"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DD6624C-BB46-4D0C-9D9E-3070B87C4C0D}" type="presOf" srcId="{47F7C53E-49CE-454C-B66B-F2DCD8B55C6E}" destId="{7C264C29-F1EC-485D-B42C-1D49763E8399}" srcOrd="0" destOrd="0" presId="urn:microsoft.com/office/officeart/2005/8/layout/arrow4"/>
    <dgm:cxn modelId="{D4D2FFB4-6AB7-428D-917D-E7A7BD460519}" type="presOf" srcId="{BDBE9051-05F0-4258-887D-2AFE86A1CC80}" destId="{5238613C-871D-431E-9CD0-D8797FFEF976}" srcOrd="0" destOrd="0" presId="urn:microsoft.com/office/officeart/2005/8/layout/arrow4"/>
    <dgm:cxn modelId="{4BB48554-323D-4833-9212-A8D903DBB743}" type="presParOf" srcId="{7C264C29-F1EC-485D-B42C-1D49763E8399}" destId="{E6BD97CD-2BA5-4707-9356-5DF419942C1E}" srcOrd="0" destOrd="0" presId="urn:microsoft.com/office/officeart/2005/8/layout/arrow4"/>
    <dgm:cxn modelId="{BCFB4E61-348B-4AF9-BA8B-A97A15691E0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48"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0385F31-A5CC-417E-801D-2431A5BE95D3}" type="presOf" srcId="{47F7C53E-49CE-454C-B66B-F2DCD8B55C6E}" destId="{7C264C29-F1EC-485D-B42C-1D49763E8399}" srcOrd="0" destOrd="0" presId="urn:microsoft.com/office/officeart/2005/8/layout/arrow4"/>
    <dgm:cxn modelId="{3ECB51BA-C5BA-481E-8125-2A8AD8CF18BE}" type="presOf" srcId="{BDBE9051-05F0-4258-887D-2AFE86A1CC80}" destId="{5238613C-871D-431E-9CD0-D8797FFEF976}" srcOrd="0" destOrd="0" presId="urn:microsoft.com/office/officeart/2005/8/layout/arrow4"/>
    <dgm:cxn modelId="{D68F12D9-8642-4458-8141-BC3ED86ACC88}" type="presParOf" srcId="{7C264C29-F1EC-485D-B42C-1D49763E8399}" destId="{E6BD97CD-2BA5-4707-9356-5DF419942C1E}" srcOrd="0" destOrd="0" presId="urn:microsoft.com/office/officeart/2005/8/layout/arrow4"/>
    <dgm:cxn modelId="{00CE3867-68DE-4A82-8B55-57AE46F64E5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5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AFEC1DB-D9D3-46B5-8AED-CC46A38B857F}" type="presOf" srcId="{47F7C53E-49CE-454C-B66B-F2DCD8B55C6E}" destId="{7C264C29-F1EC-485D-B42C-1D49763E8399}" srcOrd="0" destOrd="0" presId="urn:microsoft.com/office/officeart/2005/8/layout/arrow4"/>
    <dgm:cxn modelId="{7FCF68C2-2F66-4AB1-AEDB-29E81DD44A01}" type="presOf" srcId="{BDBE9051-05F0-4258-887D-2AFE86A1CC80}" destId="{5238613C-871D-431E-9CD0-D8797FFEF976}" srcOrd="0" destOrd="0" presId="urn:microsoft.com/office/officeart/2005/8/layout/arrow4"/>
    <dgm:cxn modelId="{A1B08AFC-BB7C-49A2-A131-749D42C11802}" type="presParOf" srcId="{7C264C29-F1EC-485D-B42C-1D49763E8399}" destId="{E6BD97CD-2BA5-4707-9356-5DF419942C1E}" srcOrd="0" destOrd="0" presId="urn:microsoft.com/office/officeart/2005/8/layout/arrow4"/>
    <dgm:cxn modelId="{A6145686-CB88-46FE-9B49-ECD2072A9D2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6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6E43AA2-6C38-4AA4-9AD7-4FFF53E3D17B}" type="presOf" srcId="{47F7C53E-49CE-454C-B66B-F2DCD8B55C6E}" destId="{7C264C29-F1EC-485D-B42C-1D49763E8399}" srcOrd="0" destOrd="0" presId="urn:microsoft.com/office/officeart/2005/8/layout/arrow4"/>
    <dgm:cxn modelId="{48A4C793-C5DC-4518-B686-63376F505623}" type="presOf" srcId="{BDBE9051-05F0-4258-887D-2AFE86A1CC80}" destId="{5238613C-871D-431E-9CD0-D8797FFEF976}" srcOrd="0" destOrd="0" presId="urn:microsoft.com/office/officeart/2005/8/layout/arrow4"/>
    <dgm:cxn modelId="{DF4D7BFA-6DF1-418A-92A6-A0BAC3DE4331}" type="presParOf" srcId="{7C264C29-F1EC-485D-B42C-1D49763E8399}" destId="{E6BD97CD-2BA5-4707-9356-5DF419942C1E}" srcOrd="0" destOrd="0" presId="urn:microsoft.com/office/officeart/2005/8/layout/arrow4"/>
    <dgm:cxn modelId="{93590836-FDF7-4014-AADD-E6D1ABBDF00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41303" custLinFactNeighborY="-21364"/>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ScaleX="178571" custLinFactX="57715" custLinFactY="200000" custLinFactNeighborX="100000" custLinFactNeighborY="293517">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01C1EAE-4B5F-41E5-BBBA-251FC6E38228}" type="presOf" srcId="{BDBE9051-05F0-4258-887D-2AFE86A1CC80}" destId="{5238613C-871D-431E-9CD0-D8797FFEF976}" srcOrd="0" destOrd="0" presId="urn:microsoft.com/office/officeart/2005/8/layout/arrow4"/>
    <dgm:cxn modelId="{09DABCF9-94F4-45D3-BA72-15A077C55929}" type="presOf" srcId="{47F7C53E-49CE-454C-B66B-F2DCD8B55C6E}" destId="{7C264C29-F1EC-485D-B42C-1D49763E8399}" srcOrd="0" destOrd="0" presId="urn:microsoft.com/office/officeart/2005/8/layout/arrow4"/>
    <dgm:cxn modelId="{65C815F0-4FEA-42F8-82F3-87777386C07D}" type="presParOf" srcId="{7C264C29-F1EC-485D-B42C-1D49763E8399}" destId="{E6BD97CD-2BA5-4707-9356-5DF419942C1E}" srcOrd="0" destOrd="0" presId="urn:microsoft.com/office/officeart/2005/8/layout/arrow4"/>
    <dgm:cxn modelId="{057C640C-1CCB-4367-97F5-9614E6D17CE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E4B9A8F-66C5-4D3F-AA42-6474B9274E0F}" type="presOf" srcId="{BDBE9051-05F0-4258-887D-2AFE86A1CC80}" destId="{5238613C-871D-431E-9CD0-D8797FFEF976}" srcOrd="0" destOrd="0" presId="urn:microsoft.com/office/officeart/2005/8/layout/arrow4"/>
    <dgm:cxn modelId="{CE860CA1-3E49-4414-9C95-3B76024F3399}" type="presOf" srcId="{47F7C53E-49CE-454C-B66B-F2DCD8B55C6E}" destId="{7C264C29-F1EC-485D-B42C-1D49763E8399}" srcOrd="0" destOrd="0" presId="urn:microsoft.com/office/officeart/2005/8/layout/arrow4"/>
    <dgm:cxn modelId="{5267EDF0-8FFD-451E-9878-34DB04CCA366}" type="presParOf" srcId="{7C264C29-F1EC-485D-B42C-1D49763E8399}" destId="{E6BD97CD-2BA5-4707-9356-5DF419942C1E}" srcOrd="0" destOrd="0" presId="urn:microsoft.com/office/officeart/2005/8/layout/arrow4"/>
    <dgm:cxn modelId="{AC79A107-4B4E-4599-B377-8216AF7F976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7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562CE95-32E4-4280-A418-117B00FC5BBA}" type="presOf" srcId="{47F7C53E-49CE-454C-B66B-F2DCD8B55C6E}" destId="{7C264C29-F1EC-485D-B42C-1D49763E8399}" srcOrd="0" destOrd="0" presId="urn:microsoft.com/office/officeart/2005/8/layout/arrow4"/>
    <dgm:cxn modelId="{08DD06F0-1477-4684-BF31-A3AAC189EC4F}" type="presOf" srcId="{BDBE9051-05F0-4258-887D-2AFE86A1CC80}" destId="{5238613C-871D-431E-9CD0-D8797FFEF976}" srcOrd="0" destOrd="0" presId="urn:microsoft.com/office/officeart/2005/8/layout/arrow4"/>
    <dgm:cxn modelId="{7324BDEC-CE36-4E74-9438-C5DF928E22EB}" type="presParOf" srcId="{7C264C29-F1EC-485D-B42C-1D49763E8399}" destId="{E6BD97CD-2BA5-4707-9356-5DF419942C1E}" srcOrd="0" destOrd="0" presId="urn:microsoft.com/office/officeart/2005/8/layout/arrow4"/>
    <dgm:cxn modelId="{63E000DC-76DB-4532-A248-B9D5A8E134E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77"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8B10C78-64A1-4AF3-8B53-84F6AFF912D2}" type="presOf" srcId="{47F7C53E-49CE-454C-B66B-F2DCD8B55C6E}" destId="{7C264C29-F1EC-485D-B42C-1D49763E8399}" srcOrd="0" destOrd="0" presId="urn:microsoft.com/office/officeart/2005/8/layout/arrow4"/>
    <dgm:cxn modelId="{95A3D114-5C73-4154-86AA-AC032C55B391}" type="presOf" srcId="{BDBE9051-05F0-4258-887D-2AFE86A1CC80}" destId="{5238613C-871D-431E-9CD0-D8797FFEF976}" srcOrd="0" destOrd="0" presId="urn:microsoft.com/office/officeart/2005/8/layout/arrow4"/>
    <dgm:cxn modelId="{DE1ECDF8-5F49-463D-A1BB-805A26260FE8}" type="presParOf" srcId="{7C264C29-F1EC-485D-B42C-1D49763E8399}" destId="{E6BD97CD-2BA5-4707-9356-5DF419942C1E}" srcOrd="0" destOrd="0" presId="urn:microsoft.com/office/officeart/2005/8/layout/arrow4"/>
    <dgm:cxn modelId="{DB749EBE-5C16-47A4-8450-2D2A893E895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82"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CA74F0D-B913-40DC-96C8-F7994E7C7835}" type="presOf" srcId="{BDBE9051-05F0-4258-887D-2AFE86A1CC80}" destId="{5238613C-871D-431E-9CD0-D8797FFEF976}" srcOrd="0" destOrd="0" presId="urn:microsoft.com/office/officeart/2005/8/layout/arrow4"/>
    <dgm:cxn modelId="{CCA239D1-D24C-47EC-B8B8-13D3771BE6BC}" type="presOf" srcId="{47F7C53E-49CE-454C-B66B-F2DCD8B55C6E}" destId="{7C264C29-F1EC-485D-B42C-1D49763E8399}" srcOrd="0" destOrd="0" presId="urn:microsoft.com/office/officeart/2005/8/layout/arrow4"/>
    <dgm:cxn modelId="{1CF659FB-B29C-41FA-8957-8EC675AFD856}" type="presParOf" srcId="{7C264C29-F1EC-485D-B42C-1D49763E8399}" destId="{E6BD97CD-2BA5-4707-9356-5DF419942C1E}" srcOrd="0" destOrd="0" presId="urn:microsoft.com/office/officeart/2005/8/layout/arrow4"/>
    <dgm:cxn modelId="{2E746A04-4B41-499D-A313-20DB99C838A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87"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8AB6541-696B-4FF2-B4B1-BD9274298690}" type="presOf" srcId="{47F7C53E-49CE-454C-B66B-F2DCD8B55C6E}" destId="{7C264C29-F1EC-485D-B42C-1D49763E8399}" srcOrd="0" destOrd="0" presId="urn:microsoft.com/office/officeart/2005/8/layout/arrow4"/>
    <dgm:cxn modelId="{87116A7C-04FC-4097-BFF1-4CD6DE13BBCC}" type="presOf" srcId="{BDBE9051-05F0-4258-887D-2AFE86A1CC80}" destId="{5238613C-871D-431E-9CD0-D8797FFEF976}" srcOrd="0" destOrd="0" presId="urn:microsoft.com/office/officeart/2005/8/layout/arrow4"/>
    <dgm:cxn modelId="{569F850C-C0EA-4AB0-9710-E6026531D326}" type="presParOf" srcId="{7C264C29-F1EC-485D-B42C-1D49763E8399}" destId="{E6BD97CD-2BA5-4707-9356-5DF419942C1E}" srcOrd="0" destOrd="0" presId="urn:microsoft.com/office/officeart/2005/8/layout/arrow4"/>
    <dgm:cxn modelId="{6788787D-43FB-4F6E-AABA-5943F1B2DD9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9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33" custLinFactNeighborY="-13043"/>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652A210-D162-42D6-9EB8-1C5EF5684E59}" type="presOf" srcId="{47F7C53E-49CE-454C-B66B-F2DCD8B55C6E}" destId="{7C264C29-F1EC-485D-B42C-1D49763E8399}" srcOrd="0" destOrd="0" presId="urn:microsoft.com/office/officeart/2005/8/layout/arrow4"/>
    <dgm:cxn modelId="{643499A1-7F72-45CB-A981-A45B8C8F97E2}" type="presOf" srcId="{BDBE9051-05F0-4258-887D-2AFE86A1CC80}" destId="{5238613C-871D-431E-9CD0-D8797FFEF976}" srcOrd="0" destOrd="0" presId="urn:microsoft.com/office/officeart/2005/8/layout/arrow4"/>
    <dgm:cxn modelId="{4099EE00-EED7-46D2-A8C6-FD38BF3CA766}" type="presParOf" srcId="{7C264C29-F1EC-485D-B42C-1D49763E8399}" destId="{E6BD97CD-2BA5-4707-9356-5DF419942C1E}" srcOrd="0" destOrd="0" presId="urn:microsoft.com/office/officeart/2005/8/layout/arrow4"/>
    <dgm:cxn modelId="{58642AB3-80A2-4A52-A664-AE328BC8B84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3,6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Y="-19645" custLinFactNeighborX="10313" custLinFactNeighborY="-100000"/>
      <dgm:spPr>
        <a:xfrm rot="10800000">
          <a:off x="65400" y="0"/>
          <a:ext cx="425569" cy="319177"/>
        </a:xfrm>
        <a:prstGeom prst="upArrow">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5F368B7-7A53-4BFC-ACA9-C1E0E112DE7D}" type="presOf" srcId="{BDBE9051-05F0-4258-887D-2AFE86A1CC80}" destId="{5238613C-871D-431E-9CD0-D8797FFEF976}" srcOrd="0" destOrd="0" presId="urn:microsoft.com/office/officeart/2005/8/layout/arrow4"/>
    <dgm:cxn modelId="{9CB5BAA4-E02E-41E2-81D7-D53FBCDFB26E}" type="presOf" srcId="{47F7C53E-49CE-454C-B66B-F2DCD8B55C6E}" destId="{7C264C29-F1EC-485D-B42C-1D49763E8399}" srcOrd="0" destOrd="0" presId="urn:microsoft.com/office/officeart/2005/8/layout/arrow4"/>
    <dgm:cxn modelId="{E03A0426-2CD5-4461-9B27-FFDA6A2F3F96}" type="presParOf" srcId="{7C264C29-F1EC-485D-B42C-1D49763E8399}" destId="{E6BD97CD-2BA5-4707-9356-5DF419942C1E}" srcOrd="0" destOrd="0" presId="urn:microsoft.com/office/officeart/2005/8/layout/arrow4"/>
    <dgm:cxn modelId="{1CC99497-4E78-4756-821C-0271A970D00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E76EDF1-B22A-40BA-8033-894B1A4BAFBC}" type="presOf" srcId="{BDBE9051-05F0-4258-887D-2AFE86A1CC80}" destId="{5238613C-871D-431E-9CD0-D8797FFEF976}" srcOrd="0" destOrd="0" presId="urn:microsoft.com/office/officeart/2005/8/layout/arrow4"/>
    <dgm:cxn modelId="{4B9124BC-4EAB-492F-B29F-3939E9B5ABBB}" type="presOf" srcId="{47F7C53E-49CE-454C-B66B-F2DCD8B55C6E}" destId="{7C264C29-F1EC-485D-B42C-1D49763E8399}" srcOrd="0" destOrd="0" presId="urn:microsoft.com/office/officeart/2005/8/layout/arrow4"/>
    <dgm:cxn modelId="{B6D6111E-749C-4CE3-88BE-7318028B730E}" type="presParOf" srcId="{7C264C29-F1EC-485D-B42C-1D49763E8399}" destId="{E6BD97CD-2BA5-4707-9356-5DF419942C1E}" srcOrd="0" destOrd="0" presId="urn:microsoft.com/office/officeart/2005/8/layout/arrow4"/>
    <dgm:cxn modelId="{9CD17104-7184-459F-AE2C-69BD253863D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7BC3135-6F45-40F4-9831-5BED278A0427}" type="presOf" srcId="{BDBE9051-05F0-4258-887D-2AFE86A1CC80}" destId="{5238613C-871D-431E-9CD0-D8797FFEF976}" srcOrd="0" destOrd="0" presId="urn:microsoft.com/office/officeart/2005/8/layout/arrow4"/>
    <dgm:cxn modelId="{B9FEF525-8ABF-47E2-B518-78B7B187EC4E}" type="presOf" srcId="{47F7C53E-49CE-454C-B66B-F2DCD8B55C6E}" destId="{7C264C29-F1EC-485D-B42C-1D49763E8399}" srcOrd="0" destOrd="0" presId="urn:microsoft.com/office/officeart/2005/8/layout/arrow4"/>
    <dgm:cxn modelId="{5F997171-31A9-45B3-8543-4159A6284ED5}" type="presParOf" srcId="{7C264C29-F1EC-485D-B42C-1D49763E8399}" destId="{E6BD97CD-2BA5-4707-9356-5DF419942C1E}" srcOrd="0" destOrd="0" presId="urn:microsoft.com/office/officeart/2005/8/layout/arrow4"/>
    <dgm:cxn modelId="{6261B240-E6BF-4F7D-8AA7-BC5EFDBF38B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18CA1D7-1C27-4C49-B75B-00B409F9BDF8}" type="presOf" srcId="{47F7C53E-49CE-454C-B66B-F2DCD8B55C6E}" destId="{7C264C29-F1EC-485D-B42C-1D49763E8399}" srcOrd="0" destOrd="0" presId="urn:microsoft.com/office/officeart/2005/8/layout/arrow4"/>
    <dgm:cxn modelId="{2BBE303B-9355-4E39-B014-23AC5655BB27}" type="presOf" srcId="{BDBE9051-05F0-4258-887D-2AFE86A1CC80}" destId="{5238613C-871D-431E-9CD0-D8797FFEF976}" srcOrd="0" destOrd="0" presId="urn:microsoft.com/office/officeart/2005/8/layout/arrow4"/>
    <dgm:cxn modelId="{9EA6B4F6-2E06-4FF2-BD28-A567145BAAC4}" type="presParOf" srcId="{7C264C29-F1EC-485D-B42C-1D49763E8399}" destId="{E6BD97CD-2BA5-4707-9356-5DF419942C1E}" srcOrd="0" destOrd="0" presId="urn:microsoft.com/office/officeart/2005/8/layout/arrow4"/>
    <dgm:cxn modelId="{B67E9CBA-2C26-4FF2-8019-1BBDB696830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A9C3119-A9DC-41BA-B3E9-3C98A342D8EA}" type="presOf" srcId="{47F7C53E-49CE-454C-B66B-F2DCD8B55C6E}" destId="{7C264C29-F1EC-485D-B42C-1D49763E8399}" srcOrd="0" destOrd="0" presId="urn:microsoft.com/office/officeart/2005/8/layout/arrow4"/>
    <dgm:cxn modelId="{8840EAAA-C43F-4F5D-B971-283F304CC345}" type="presOf" srcId="{BDBE9051-05F0-4258-887D-2AFE86A1CC80}" destId="{5238613C-871D-431E-9CD0-D8797FFEF976}" srcOrd="0" destOrd="0" presId="urn:microsoft.com/office/officeart/2005/8/layout/arrow4"/>
    <dgm:cxn modelId="{5B81E970-8AD4-456F-86B3-62E35437D979}" type="presParOf" srcId="{7C264C29-F1EC-485D-B42C-1D49763E8399}" destId="{E6BD97CD-2BA5-4707-9356-5DF419942C1E}" srcOrd="0" destOrd="0" presId="urn:microsoft.com/office/officeart/2005/8/layout/arrow4"/>
    <dgm:cxn modelId="{A1FB8422-E37F-4CD9-866B-7814681E23F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285586" cy="2884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53222" y="0"/>
          <a:ext cx="590252" cy="288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sp:txBody>
      <dsp:txXfrm>
        <a:off x="253222" y="0"/>
        <a:ext cx="590252" cy="28847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32081" y="0"/>
          <a:ext cx="418531"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81" y="0"/>
          <a:ext cx="733703"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76481" y="0"/>
        <a:ext cx="733703" cy="313899"/>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5224" y="0"/>
        <a:ext cx="821119" cy="313690"/>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28048" y="0"/>
        <a:ext cx="891119" cy="313690"/>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25299" y="0"/>
          <a:ext cx="408939" cy="306704"/>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4"/>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2843" y="0"/>
          <a:ext cx="417406" cy="313054"/>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687" y="0"/>
          <a:ext cx="1020550" cy="313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1687" y="0"/>
        <a:ext cx="1020550" cy="313054"/>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4587" y="0"/>
          <a:ext cx="420793" cy="31559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1977" y="0"/>
          <a:ext cx="1020550"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9 р.</a:t>
          </a:r>
        </a:p>
      </dsp:txBody>
      <dsp:txXfrm>
        <a:off x="281977" y="0"/>
        <a:ext cx="1020550" cy="315595"/>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279"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123" y="0"/>
        <a:ext cx="1020550" cy="313690"/>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99608" y="0"/>
          <a:ext cx="369227" cy="306704"/>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306704"/>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20793" cy="315595"/>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9522" y="0"/>
          <a:ext cx="892429"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329522" y="0"/>
        <a:ext cx="892429" cy="31559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90250"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sp:txBody>
      <dsp:txXfrm>
        <a:off x="390250" y="0"/>
        <a:ext cx="972308" cy="313690"/>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328048" y="0"/>
        <a:ext cx="891119" cy="313690"/>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5224" y="0"/>
        <a:ext cx="821119" cy="313690"/>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24807" y="0"/>
          <a:ext cx="400334"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98490" y="0"/>
          <a:ext cx="764275"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98490" y="0"/>
        <a:ext cx="764275" cy="300251"/>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32081" y="0"/>
          <a:ext cx="418531"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81" y="0"/>
          <a:ext cx="733703"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76481" y="0"/>
        <a:ext cx="733703" cy="313899"/>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5224" y="0"/>
        <a:ext cx="821119" cy="313690"/>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28048" y="0"/>
        <a:ext cx="891119" cy="313690"/>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25299" y="0"/>
          <a:ext cx="408939" cy="306704"/>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4"/>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279"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123" y="0"/>
        <a:ext cx="1020550" cy="313690"/>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420" y="0"/>
          <a:ext cx="418531" cy="313899"/>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266" y="0"/>
          <a:ext cx="1020565"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266" y="0"/>
        <a:ext cx="1020565" cy="313899"/>
      </dsp:txXfrm>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591"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098" y="0"/>
        <a:ext cx="1019052" cy="31369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83632" y="0"/>
          <a:ext cx="361473" cy="319405"/>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5669" y="0"/>
          <a:ext cx="1095372" cy="3194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65669" y="0"/>
        <a:ext cx="1095372" cy="319405"/>
      </dsp:txXfrm>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99608" y="0"/>
          <a:ext cx="369227" cy="306704"/>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306704"/>
      </dsp:txXfrm>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99630" y="0"/>
          <a:ext cx="369308" cy="29342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836" y="0"/>
          <a:ext cx="914783" cy="293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213836" y="0"/>
        <a:ext cx="914783" cy="293427"/>
      </dsp:txXfrm>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591"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098" y="0"/>
        <a:ext cx="1019052" cy="313690"/>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3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82803" y="0"/>
          <a:ext cx="258966"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5288" y="0"/>
          <a:ext cx="439458"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45288" y="0"/>
        <a:ext cx="439458" cy="30025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384943"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06919" y="0"/>
        <a:ext cx="792337" cy="31369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97863" y="0"/>
          <a:ext cx="418253" cy="313690"/>
        </a:xfrm>
        <a:prstGeom prst="upArrow">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90250"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3,6 р.</a:t>
          </a:r>
        </a:p>
      </dsp:txBody>
      <dsp:txXfrm>
        <a:off x="390250" y="0"/>
        <a:ext cx="972308" cy="31369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2р.</a:t>
          </a:r>
        </a:p>
      </dsp:txBody>
      <dsp:txXfrm>
        <a:off x="328048" y="0"/>
        <a:ext cx="891119" cy="31369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81289" y="0"/>
          <a:ext cx="416559" cy="31241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19"/>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217658" y="0"/>
          <a:ext cx="408939" cy="306704"/>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4"/>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0.77062</cdr:x>
      <cdr:y>0.31795</cdr:y>
    </cdr:from>
    <cdr:to>
      <cdr:x>0.96614</cdr:x>
      <cdr:y>0.5669</cdr:y>
    </cdr:to>
    <cdr:sp macro="" textlink="">
      <cdr:nvSpPr>
        <cdr:cNvPr id="3" name="Выноска 1 (граница и черта) 2"/>
        <cdr:cNvSpPr/>
      </cdr:nvSpPr>
      <cdr:spPr>
        <a:xfrm xmlns:a="http://schemas.openxmlformats.org/drawingml/2006/main">
          <a:off x="4285686" y="876440"/>
          <a:ext cx="1087351" cy="686240"/>
        </a:xfrm>
        <a:prstGeom xmlns:a="http://schemas.openxmlformats.org/drawingml/2006/main" prst="accentBorderCallout1">
          <a:avLst>
            <a:gd name="adj1" fmla="val 18750"/>
            <a:gd name="adj2" fmla="val -8333"/>
            <a:gd name="adj3" fmla="val 71359"/>
            <a:gd name="adj4" fmla="val -56192"/>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- 8; 100%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0.07067</cdr:x>
      <cdr:y>0.13917</cdr:y>
    </cdr:from>
    <cdr:to>
      <cdr:x>0.27427</cdr:x>
      <cdr:y>0.29665</cdr:y>
    </cdr:to>
    <cdr:sp macro="" textlink="">
      <cdr:nvSpPr>
        <cdr:cNvPr id="4" name="Выноска 3 (граница и черта) 3"/>
        <cdr:cNvSpPr/>
      </cdr:nvSpPr>
      <cdr:spPr>
        <a:xfrm xmlns:a="http://schemas.openxmlformats.org/drawingml/2006/main">
          <a:off x="363612" y="432104"/>
          <a:ext cx="1047564" cy="488954"/>
        </a:xfrm>
        <a:prstGeom xmlns:a="http://schemas.openxmlformats.org/drawingml/2006/main" prst="accentBorderCallout3">
          <a:avLst>
            <a:gd name="adj1" fmla="val 18750"/>
            <a:gd name="adj2" fmla="val -8333"/>
            <a:gd name="adj3" fmla="val 18750"/>
            <a:gd name="adj4" fmla="val -16667"/>
            <a:gd name="adj5" fmla="val 100000"/>
            <a:gd name="adj6" fmla="val -16667"/>
            <a:gd name="adj7" fmla="val 125871"/>
            <a:gd name="adj8" fmla="val 225424"/>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vertOverflow="clip" wrap="square">
          <a:noAutofit/>
        </a:bodyPr>
        <a:lstStyle xmlns:a="http://schemas.openxmlformats.org/drawingml/2006/main"/>
        <a:p xmlns:a="http://schemas.openxmlformats.org/drawingml/2006/main">
          <a:pPr algn="ctr"/>
          <a:r>
            <a:rPr lang="ru-RU" sz="600">
              <a:solidFill>
                <a:schemeClr val="tx1"/>
              </a:solidFill>
              <a:latin typeface="Times New Roman" panose="02020603050405020304" pitchFamily="18" charset="0"/>
              <a:cs typeface="Times New Roman" panose="02020603050405020304" pitchFamily="18" charset="0"/>
            </a:rPr>
            <a:t>с низкой степенью огнестойкости - 2;        25% от</a:t>
          </a:r>
          <a:r>
            <a:rPr lang="ru-RU" sz="6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6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95373-F643-477C-B770-449EA55EF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4929</TotalTime>
  <Pages>14</Pages>
  <Words>2212</Words>
  <Characters>11570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13755</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RePack by SPecialiST</cp:lastModifiedBy>
  <cp:revision>536</cp:revision>
  <cp:lastPrinted>2021-03-13T04:56:00Z</cp:lastPrinted>
  <dcterms:created xsi:type="dcterms:W3CDTF">2018-01-02T04:41:00Z</dcterms:created>
  <dcterms:modified xsi:type="dcterms:W3CDTF">2021-03-13T04:58:00Z</dcterms:modified>
</cp:coreProperties>
</file>